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FA8A" w14:textId="77777777" w:rsidR="00D12440" w:rsidRPr="00D12440" w:rsidRDefault="00D12440" w:rsidP="00004C42">
      <w:pPr>
        <w:pStyle w:val="1"/>
        <w:spacing w:line="360" w:lineRule="auto"/>
        <w:ind w:left="3179" w:right="1569" w:hanging="893"/>
        <w:rPr>
          <w:rFonts w:ascii="Times New Roman" w:hAnsi="Times New Roman" w:cs="Times New Roman"/>
          <w:b/>
          <w:sz w:val="28"/>
          <w:szCs w:val="28"/>
        </w:rPr>
      </w:pPr>
    </w:p>
    <w:p w14:paraId="25ECD47E" w14:textId="15C5DA26" w:rsidR="00004C42" w:rsidRPr="00004C42" w:rsidRDefault="00004C42" w:rsidP="00004C42">
      <w:pPr>
        <w:pStyle w:val="a3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004C42">
        <w:rPr>
          <w:b/>
          <w:bCs/>
          <w:i/>
          <w:iCs/>
          <w:sz w:val="28"/>
          <w:szCs w:val="28"/>
        </w:rPr>
        <w:t xml:space="preserve">А.Ю. </w:t>
      </w:r>
      <w:proofErr w:type="spellStart"/>
      <w:r w:rsidR="00D12440" w:rsidRPr="00004C42">
        <w:rPr>
          <w:b/>
          <w:bCs/>
          <w:i/>
          <w:iCs/>
          <w:sz w:val="28"/>
          <w:szCs w:val="28"/>
        </w:rPr>
        <w:t>Чурлик</w:t>
      </w:r>
      <w:proofErr w:type="spellEnd"/>
    </w:p>
    <w:p w14:paraId="7DC922E9" w14:textId="44A7450A" w:rsidR="00004C42" w:rsidRPr="00004C42" w:rsidRDefault="00004C42" w:rsidP="00004C42">
      <w:pPr>
        <w:pStyle w:val="a3"/>
        <w:spacing w:line="360" w:lineRule="auto"/>
        <w:jc w:val="center"/>
        <w:rPr>
          <w:i/>
          <w:iCs/>
          <w:sz w:val="28"/>
          <w:szCs w:val="28"/>
        </w:rPr>
      </w:pPr>
      <w:r w:rsidRPr="00004C42">
        <w:rPr>
          <w:i/>
          <w:iCs/>
          <w:sz w:val="28"/>
          <w:szCs w:val="28"/>
        </w:rPr>
        <w:t>Руководитель музейно-выставочного центра в Баренцбурге</w:t>
      </w:r>
      <w:r w:rsidRPr="00004C42">
        <w:rPr>
          <w:i/>
          <w:iCs/>
          <w:sz w:val="28"/>
          <w:szCs w:val="28"/>
        </w:rPr>
        <w:t xml:space="preserve"> (Шпицберген)</w:t>
      </w:r>
    </w:p>
    <w:p w14:paraId="2EDFF07C" w14:textId="31C2EA44" w:rsidR="00004C42" w:rsidRPr="00004C42" w:rsidRDefault="00004C42" w:rsidP="00004C42">
      <w:pPr>
        <w:pStyle w:val="a3"/>
        <w:spacing w:line="360" w:lineRule="auto"/>
        <w:jc w:val="center"/>
        <w:rPr>
          <w:sz w:val="28"/>
          <w:szCs w:val="28"/>
        </w:rPr>
      </w:pPr>
      <w:hyperlink r:id="rId8" w:history="1">
        <w:r w:rsidRPr="00004C42">
          <w:rPr>
            <w:rStyle w:val="a6"/>
            <w:i/>
            <w:iCs/>
            <w:sz w:val="28"/>
            <w:szCs w:val="28"/>
            <w:lang w:val="en-US"/>
          </w:rPr>
          <w:t>milena</w:t>
        </w:r>
        <w:r w:rsidRPr="00004C42">
          <w:rPr>
            <w:rStyle w:val="a6"/>
            <w:i/>
            <w:iCs/>
            <w:sz w:val="28"/>
            <w:szCs w:val="28"/>
          </w:rPr>
          <w:t>200316@</w:t>
        </w:r>
        <w:r w:rsidRPr="00004C42">
          <w:rPr>
            <w:rStyle w:val="a6"/>
            <w:i/>
            <w:iCs/>
            <w:sz w:val="28"/>
            <w:szCs w:val="28"/>
            <w:lang w:val="en-US"/>
          </w:rPr>
          <w:t>yandex</w:t>
        </w:r>
        <w:r w:rsidRPr="00004C42">
          <w:rPr>
            <w:rStyle w:val="a6"/>
            <w:i/>
            <w:iCs/>
            <w:sz w:val="28"/>
            <w:szCs w:val="28"/>
          </w:rPr>
          <w:t>.</w:t>
        </w:r>
        <w:r w:rsidRPr="00004C42">
          <w:rPr>
            <w:rStyle w:val="a6"/>
            <w:i/>
            <w:iCs/>
            <w:sz w:val="28"/>
            <w:szCs w:val="28"/>
            <w:lang w:val="en-US"/>
          </w:rPr>
          <w:t>ru</w:t>
        </w:r>
      </w:hyperlink>
    </w:p>
    <w:p w14:paraId="53DD9FF9" w14:textId="77777777" w:rsidR="00004C42" w:rsidRDefault="00004C42" w:rsidP="00004C42">
      <w:pPr>
        <w:pStyle w:val="a3"/>
        <w:spacing w:line="360" w:lineRule="auto"/>
        <w:jc w:val="both"/>
        <w:rPr>
          <w:sz w:val="28"/>
          <w:szCs w:val="28"/>
        </w:rPr>
      </w:pPr>
    </w:p>
    <w:p w14:paraId="445BB36D" w14:textId="272BBC25" w:rsidR="00D12440" w:rsidRPr="00004C42" w:rsidRDefault="00D12440" w:rsidP="00004C42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004C42">
        <w:rPr>
          <w:b/>
          <w:bCs/>
          <w:sz w:val="28"/>
          <w:szCs w:val="28"/>
        </w:rPr>
        <w:t>Музейные коллекции в Баренцбурге: история и современность</w:t>
      </w:r>
    </w:p>
    <w:p w14:paraId="0CFF3730" w14:textId="77777777" w:rsidR="00CE1EAE" w:rsidRPr="00D12440" w:rsidRDefault="00CE1EAE" w:rsidP="00004C42">
      <w:pPr>
        <w:pStyle w:val="a3"/>
        <w:spacing w:line="360" w:lineRule="auto"/>
        <w:jc w:val="both"/>
        <w:rPr>
          <w:sz w:val="28"/>
          <w:szCs w:val="28"/>
        </w:rPr>
      </w:pPr>
    </w:p>
    <w:p w14:paraId="6157F3A0" w14:textId="7C629DE1" w:rsidR="00DF7DB7" w:rsidRDefault="00BA1E8A" w:rsidP="00004C42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F7DB7">
        <w:rPr>
          <w:color w:val="000000" w:themeColor="text1"/>
          <w:sz w:val="28"/>
          <w:szCs w:val="28"/>
        </w:rPr>
        <w:t>В Баренцбурге на архипелаге Шпицберген</w:t>
      </w:r>
      <w:r w:rsidR="004C2452" w:rsidRPr="00DF7DB7">
        <w:rPr>
          <w:color w:val="000000" w:themeColor="text1"/>
          <w:sz w:val="28"/>
          <w:szCs w:val="28"/>
        </w:rPr>
        <w:t xml:space="preserve"> в бывшем здании советского консульства</w:t>
      </w:r>
      <w:r w:rsidR="00004C42">
        <w:rPr>
          <w:color w:val="000000" w:themeColor="text1"/>
          <w:sz w:val="28"/>
          <w:szCs w:val="28"/>
        </w:rPr>
        <w:t xml:space="preserve"> </w:t>
      </w:r>
      <w:r w:rsidR="004C2452" w:rsidRPr="00DF7DB7">
        <w:rPr>
          <w:color w:val="000000" w:themeColor="text1"/>
          <w:sz w:val="28"/>
          <w:szCs w:val="28"/>
        </w:rPr>
        <w:t>расположен</w:t>
      </w:r>
      <w:r w:rsidR="00004C42">
        <w:rPr>
          <w:color w:val="000000" w:themeColor="text1"/>
          <w:sz w:val="28"/>
          <w:szCs w:val="28"/>
        </w:rPr>
        <w:t xml:space="preserve"> </w:t>
      </w:r>
      <w:r w:rsidRPr="00DF7DB7">
        <w:rPr>
          <w:color w:val="000000" w:themeColor="text1"/>
          <w:sz w:val="28"/>
          <w:szCs w:val="28"/>
        </w:rPr>
        <w:t>музейно-выставочн</w:t>
      </w:r>
      <w:r w:rsidR="004C2452" w:rsidRPr="00DF7DB7">
        <w:rPr>
          <w:color w:val="000000" w:themeColor="text1"/>
          <w:sz w:val="28"/>
          <w:szCs w:val="28"/>
        </w:rPr>
        <w:t>ый</w:t>
      </w:r>
      <w:r w:rsidR="00004C42">
        <w:rPr>
          <w:color w:val="000000" w:themeColor="text1"/>
          <w:sz w:val="28"/>
          <w:szCs w:val="28"/>
        </w:rPr>
        <w:t xml:space="preserve"> </w:t>
      </w:r>
      <w:r w:rsidRPr="00DF7DB7">
        <w:rPr>
          <w:color w:val="000000" w:themeColor="text1"/>
          <w:sz w:val="28"/>
          <w:szCs w:val="28"/>
        </w:rPr>
        <w:t>центр</w:t>
      </w:r>
      <w:r w:rsidR="004C2452" w:rsidRPr="00DF7DB7">
        <w:rPr>
          <w:color w:val="000000" w:themeColor="text1"/>
          <w:sz w:val="28"/>
          <w:szCs w:val="28"/>
        </w:rPr>
        <w:t>, где</w:t>
      </w:r>
      <w:r w:rsidR="00004C42">
        <w:rPr>
          <w:color w:val="000000" w:themeColor="text1"/>
          <w:sz w:val="28"/>
          <w:szCs w:val="28"/>
        </w:rPr>
        <w:t xml:space="preserve"> </w:t>
      </w:r>
      <w:r w:rsidRPr="00DF7DB7">
        <w:rPr>
          <w:color w:val="000000" w:themeColor="text1"/>
          <w:sz w:val="28"/>
          <w:szCs w:val="28"/>
        </w:rPr>
        <w:t>экспонируются уникальные предметы, иллюстрирующие быт и историю поморов, развитие угледобывающей промышленности</w:t>
      </w:r>
      <w:r w:rsidR="004C2452" w:rsidRPr="00DF7DB7">
        <w:rPr>
          <w:color w:val="000000" w:themeColor="text1"/>
          <w:sz w:val="28"/>
          <w:szCs w:val="28"/>
        </w:rPr>
        <w:t xml:space="preserve"> на протяжении 90 лет</w:t>
      </w:r>
      <w:r w:rsidRPr="00DF7DB7">
        <w:rPr>
          <w:color w:val="000000" w:themeColor="text1"/>
          <w:sz w:val="28"/>
          <w:szCs w:val="28"/>
        </w:rPr>
        <w:t>, достижения советской и российской науки, историю архипелага в годы Великой Отечественной войны.</w:t>
      </w:r>
      <w:r w:rsidR="004C2452" w:rsidRPr="00DF7DB7">
        <w:rPr>
          <w:color w:val="000000" w:themeColor="text1"/>
          <w:sz w:val="28"/>
          <w:szCs w:val="28"/>
        </w:rPr>
        <w:t xml:space="preserve"> </w:t>
      </w:r>
    </w:p>
    <w:p w14:paraId="062A2AC7" w14:textId="0DC8683F" w:rsidR="00BA1E8A" w:rsidRPr="00DF7DB7" w:rsidRDefault="00BA1E8A" w:rsidP="00004C4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1E8A">
        <w:rPr>
          <w:bCs/>
          <w:color w:val="000000" w:themeColor="text1"/>
          <w:sz w:val="28"/>
          <w:szCs w:val="28"/>
          <w:lang w:eastAsia="ru-RU"/>
        </w:rPr>
        <w:t xml:space="preserve">Кроме основной археологической экспозиции, посвященной поморам-промысловикам и российским исследователям </w:t>
      </w:r>
      <w:r w:rsidRPr="00DF7DB7">
        <w:rPr>
          <w:bCs/>
          <w:color w:val="000000" w:themeColor="text1"/>
          <w:sz w:val="28"/>
          <w:szCs w:val="28"/>
          <w:lang w:val="en-US" w:eastAsia="ru-RU"/>
        </w:rPr>
        <w:t>XVI</w:t>
      </w:r>
      <w:r w:rsidRPr="00BA1E8A">
        <w:rPr>
          <w:bCs/>
          <w:color w:val="000000" w:themeColor="text1"/>
          <w:sz w:val="28"/>
          <w:szCs w:val="28"/>
          <w:lang w:eastAsia="ru-RU"/>
        </w:rPr>
        <w:t>-</w:t>
      </w:r>
      <w:r w:rsidRPr="00DF7DB7">
        <w:rPr>
          <w:bCs/>
          <w:color w:val="000000" w:themeColor="text1"/>
          <w:sz w:val="28"/>
          <w:szCs w:val="28"/>
          <w:lang w:val="en-US" w:eastAsia="ru-RU"/>
        </w:rPr>
        <w:t>XIX</w:t>
      </w:r>
      <w:r w:rsidRPr="00DF7DB7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BA1E8A">
        <w:rPr>
          <w:bCs/>
          <w:color w:val="000000" w:themeColor="text1"/>
          <w:sz w:val="28"/>
          <w:szCs w:val="28"/>
          <w:lang w:eastAsia="ru-RU"/>
        </w:rPr>
        <w:t>в</w:t>
      </w:r>
      <w:r w:rsidRPr="00DF7DB7">
        <w:rPr>
          <w:bCs/>
          <w:color w:val="000000" w:themeColor="text1"/>
          <w:sz w:val="28"/>
          <w:szCs w:val="28"/>
          <w:lang w:eastAsia="ru-RU"/>
        </w:rPr>
        <w:t>в.</w:t>
      </w:r>
      <w:r w:rsidRPr="00BA1E8A">
        <w:rPr>
          <w:bCs/>
          <w:color w:val="000000" w:themeColor="text1"/>
          <w:sz w:val="28"/>
          <w:szCs w:val="28"/>
          <w:lang w:eastAsia="ru-RU"/>
        </w:rPr>
        <w:t xml:space="preserve">, </w:t>
      </w:r>
      <w:r w:rsidRPr="00DF7DB7">
        <w:rPr>
          <w:bCs/>
          <w:color w:val="000000" w:themeColor="text1"/>
          <w:sz w:val="28"/>
          <w:szCs w:val="28"/>
          <w:lang w:eastAsia="ru-RU"/>
        </w:rPr>
        <w:t>представлены</w:t>
      </w:r>
      <w:r w:rsidR="00004C42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BA1E8A">
        <w:rPr>
          <w:bCs/>
          <w:color w:val="000000" w:themeColor="text1"/>
          <w:sz w:val="28"/>
          <w:szCs w:val="28"/>
          <w:lang w:eastAsia="ru-RU"/>
        </w:rPr>
        <w:t>предмет</w:t>
      </w:r>
      <w:r w:rsidRPr="00DF7DB7">
        <w:rPr>
          <w:bCs/>
          <w:color w:val="000000" w:themeColor="text1"/>
          <w:sz w:val="28"/>
          <w:szCs w:val="28"/>
          <w:lang w:eastAsia="ru-RU"/>
        </w:rPr>
        <w:t>ы</w:t>
      </w:r>
      <w:r w:rsidR="00004C42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BA1E8A">
        <w:rPr>
          <w:bCs/>
          <w:color w:val="000000" w:themeColor="text1"/>
          <w:sz w:val="28"/>
          <w:szCs w:val="28"/>
          <w:lang w:eastAsia="ru-RU"/>
        </w:rPr>
        <w:t>зимовья Виллема Баренца на Новой земле (1596 год)</w:t>
      </w:r>
      <w:r w:rsidRPr="00DF7DB7">
        <w:rPr>
          <w:bCs/>
          <w:color w:val="000000" w:themeColor="text1"/>
          <w:sz w:val="28"/>
          <w:szCs w:val="28"/>
          <w:lang w:eastAsia="ru-RU"/>
        </w:rPr>
        <w:t>.</w:t>
      </w:r>
      <w:r w:rsidR="004C2452" w:rsidRPr="00DF7DB7">
        <w:rPr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AB7CC1E" w14:textId="77777777" w:rsidR="00BA1E8A" w:rsidRPr="00BA1E8A" w:rsidRDefault="00BA1E8A" w:rsidP="00004C42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F7DB7">
        <w:rPr>
          <w:color w:val="000000" w:themeColor="text1"/>
          <w:sz w:val="28"/>
          <w:szCs w:val="28"/>
          <w:shd w:val="clear" w:color="auto" w:fill="FFFFFF"/>
          <w:lang w:eastAsia="ru-RU"/>
        </w:rPr>
        <w:t>В музее экспонируется г</w:t>
      </w:r>
      <w:r w:rsidRPr="00BA1E8A">
        <w:rPr>
          <w:color w:val="000000" w:themeColor="text1"/>
          <w:sz w:val="28"/>
          <w:szCs w:val="28"/>
          <w:shd w:val="clear" w:color="auto" w:fill="FFFFFF"/>
          <w:lang w:eastAsia="ru-RU"/>
        </w:rPr>
        <w:t>еологическая экспозиция</w:t>
      </w:r>
      <w:r w:rsidRPr="00DF7DB7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, которая </w:t>
      </w:r>
      <w:r w:rsidRPr="00BA1E8A">
        <w:rPr>
          <w:color w:val="000000" w:themeColor="text1"/>
          <w:sz w:val="28"/>
          <w:szCs w:val="28"/>
          <w:shd w:val="clear" w:color="auto" w:fill="FFFFFF"/>
          <w:lang w:eastAsia="ru-RU"/>
        </w:rPr>
        <w:t>содержит более 300 видов горных пород и минералов от самых древних (1-2 млрд. лет) до сравнительно молодых (5-6 тыс. лет).</w:t>
      </w:r>
      <w:r w:rsidRPr="00DF7DB7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181E5ABD" w14:textId="67B921D2" w:rsidR="00BA1E8A" w:rsidRDefault="004C2452" w:rsidP="00004C42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F7DB7">
        <w:rPr>
          <w:color w:val="000000" w:themeColor="text1"/>
          <w:sz w:val="28"/>
          <w:szCs w:val="28"/>
          <w:lang w:eastAsia="ru-RU"/>
        </w:rPr>
        <w:t>Музейно-выставочный центр</w:t>
      </w:r>
      <w:r w:rsidR="00004C42">
        <w:rPr>
          <w:color w:val="000000" w:themeColor="text1"/>
          <w:sz w:val="28"/>
          <w:szCs w:val="28"/>
          <w:lang w:eastAsia="ru-RU"/>
        </w:rPr>
        <w:t xml:space="preserve"> </w:t>
      </w:r>
      <w:r w:rsidR="00DF7DB7" w:rsidRPr="00DF7DB7">
        <w:rPr>
          <w:color w:val="000000" w:themeColor="text1"/>
          <w:sz w:val="28"/>
          <w:szCs w:val="28"/>
          <w:lang w:eastAsia="ru-RU"/>
        </w:rPr>
        <w:t>ведет</w:t>
      </w:r>
      <w:r w:rsidR="00004C42">
        <w:rPr>
          <w:color w:val="000000" w:themeColor="text1"/>
          <w:sz w:val="28"/>
          <w:szCs w:val="28"/>
          <w:lang w:eastAsia="ru-RU"/>
        </w:rPr>
        <w:t xml:space="preserve"> </w:t>
      </w:r>
      <w:r w:rsidR="00DF7DB7" w:rsidRPr="00DF7DB7">
        <w:rPr>
          <w:color w:val="000000" w:themeColor="text1"/>
          <w:sz w:val="28"/>
          <w:szCs w:val="28"/>
          <w:lang w:eastAsia="ru-RU"/>
        </w:rPr>
        <w:t>экскурсионную, экспозиционно-фондовую, научно-исследовательскую, культурно-просветительскую работы, а также учет и хран</w:t>
      </w:r>
      <w:r w:rsidR="00DF7DB7">
        <w:rPr>
          <w:color w:val="000000" w:themeColor="text1"/>
          <w:sz w:val="28"/>
          <w:szCs w:val="28"/>
          <w:lang w:eastAsia="ru-RU"/>
        </w:rPr>
        <w:t>ен</w:t>
      </w:r>
      <w:r w:rsidR="00DF7DB7" w:rsidRPr="00DF7DB7">
        <w:rPr>
          <w:color w:val="000000" w:themeColor="text1"/>
          <w:sz w:val="28"/>
          <w:szCs w:val="28"/>
          <w:lang w:eastAsia="ru-RU"/>
        </w:rPr>
        <w:t>ие, комплектование, изучение фондов.</w:t>
      </w:r>
    </w:p>
    <w:p w14:paraId="5F8BD535" w14:textId="4DA498EA" w:rsidR="00BA1E8A" w:rsidRPr="00BA1E8A" w:rsidRDefault="00DF7DB7" w:rsidP="00004C42">
      <w:pPr>
        <w:widowControl/>
        <w:autoSpaceDE/>
        <w:autoSpaceDN/>
        <w:spacing w:line="360" w:lineRule="auto"/>
        <w:jc w:val="both"/>
        <w:rPr>
          <w:b/>
          <w:sz w:val="26"/>
        </w:rPr>
      </w:pPr>
      <w:r>
        <w:rPr>
          <w:color w:val="000000" w:themeColor="text1"/>
          <w:sz w:val="28"/>
          <w:szCs w:val="28"/>
          <w:lang w:eastAsia="ru-RU"/>
        </w:rPr>
        <w:t>Традиционно в музее проходит Всероссийская акция «Ночь музеев». В этом году планируется реализовать музейную программу для школьников, которая будет включать в себя страницы истории Шпицбергена и Баренцбурга с древности до настоящего времени с учетом возрастного ценза учащихся.</w:t>
      </w:r>
      <w:r w:rsidR="00004C42">
        <w:rPr>
          <w:color w:val="000000" w:themeColor="text1"/>
          <w:sz w:val="28"/>
          <w:szCs w:val="28"/>
          <w:lang w:eastAsia="ru-RU"/>
        </w:rPr>
        <w:t xml:space="preserve"> </w:t>
      </w:r>
    </w:p>
    <w:p w14:paraId="127F3636" w14:textId="77777777" w:rsidR="00D12440" w:rsidRDefault="00D12440" w:rsidP="00004C42">
      <w:pPr>
        <w:spacing w:line="360" w:lineRule="auto"/>
        <w:ind w:left="102"/>
        <w:rPr>
          <w:b/>
          <w:sz w:val="26"/>
        </w:rPr>
      </w:pPr>
    </w:p>
    <w:sectPr w:rsidR="00D12440" w:rsidSect="00004C42">
      <w:footerReference w:type="default" r:id="rId9"/>
      <w:pgSz w:w="11910" w:h="16840"/>
      <w:pgMar w:top="1134" w:right="850" w:bottom="1134" w:left="1701" w:header="0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4D4D" w14:textId="77777777" w:rsidR="005231B0" w:rsidRDefault="005231B0">
      <w:r>
        <w:separator/>
      </w:r>
    </w:p>
  </w:endnote>
  <w:endnote w:type="continuationSeparator" w:id="0">
    <w:p w14:paraId="2D60ACA8" w14:textId="77777777" w:rsidR="005231B0" w:rsidRDefault="0052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F093" w14:textId="77777777" w:rsidR="00CE1EAE" w:rsidRDefault="00B008F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E945B7" wp14:editId="27241F93">
              <wp:simplePos x="0" y="0"/>
              <wp:positionH relativeFrom="page">
                <wp:posOffset>6913880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C16AE" w14:textId="77777777" w:rsidR="00CE1EAE" w:rsidRDefault="003B745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945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aCNMA4QAAAA8BAAAPAAAAZHJzL2Rvd25yZXYueG1sTI/BTsMwEETvSPyDtUjcqJ1KhDTEqSoE&#10;JyREGg4cndhNrMbrELtt+Hs2J3qb2R3Nvi22sxvY2UzBepSQrAQwg63XFjsJX/XbQwYsRIVaDR6N&#10;hF8TYFve3hQq1/6ClTnvY8eoBEOuJPQxjjnnoe2NU2HlR4O0O/jJqUh26rie1IXK3cDXQqTcKYt0&#10;oVejeelNe9yfnITdN1av9uej+awOla3rjcD39Cjl/d28ewYWzRz/w7DgEzqUxNT4E+rABvIiy4g9&#10;knpME1JLJknW9GCzzLKnDfCy4Nd/lH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WgjTAOEAAAAPAQAADwAAAAAAAAAAAAAAAAAvBAAAZHJzL2Rvd25yZXYueG1sUEsFBgAAAAAEAAQA&#10;8wAAAD0FAAAAAA==&#10;" filled="f" stroked="f">
              <v:textbox inset="0,0,0,0">
                <w:txbxContent>
                  <w:p w14:paraId="2FDC16AE" w14:textId="77777777" w:rsidR="00CE1EAE" w:rsidRDefault="003B745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9C16" w14:textId="77777777" w:rsidR="005231B0" w:rsidRDefault="005231B0">
      <w:r>
        <w:separator/>
      </w:r>
    </w:p>
  </w:footnote>
  <w:footnote w:type="continuationSeparator" w:id="0">
    <w:p w14:paraId="05D0D9C2" w14:textId="77777777" w:rsidR="005231B0" w:rsidRDefault="0052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E8E"/>
    <w:multiLevelType w:val="hybridMultilevel"/>
    <w:tmpl w:val="0F1CEF62"/>
    <w:lvl w:ilvl="0" w:tplc="25F6A674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3E6001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9D368B58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2EB2CEE0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0FD6F7F4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07826BC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9534789E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AB48684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FAB6C8EE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num w:numId="1" w16cid:durableId="95656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AE"/>
    <w:rsid w:val="00004C42"/>
    <w:rsid w:val="003B7459"/>
    <w:rsid w:val="004C2452"/>
    <w:rsid w:val="005231B0"/>
    <w:rsid w:val="00994157"/>
    <w:rsid w:val="00B008FE"/>
    <w:rsid w:val="00BA1E8A"/>
    <w:rsid w:val="00CE1EAE"/>
    <w:rsid w:val="00D12440"/>
    <w:rsid w:val="00D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A9188"/>
  <w15:docId w15:val="{0A613600-D720-43D6-9F19-9AF68F18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28" w:right="431"/>
      <w:jc w:val="center"/>
      <w:outlineLvl w:val="0"/>
    </w:pPr>
    <w:rPr>
      <w:rFonts w:ascii="Cambria" w:eastAsia="Cambria" w:hAnsi="Cambria" w:cs="Cambria"/>
      <w:sz w:val="52"/>
      <w:szCs w:val="52"/>
    </w:rPr>
  </w:style>
  <w:style w:type="paragraph" w:styleId="2">
    <w:name w:val="heading 2"/>
    <w:basedOn w:val="a"/>
    <w:uiPriority w:val="9"/>
    <w:unhideWhenUsed/>
    <w:qFormat/>
    <w:pPr>
      <w:ind w:left="810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93"/>
      <w:ind w:left="534" w:right="539"/>
      <w:jc w:val="center"/>
    </w:pPr>
    <w:rPr>
      <w:rFonts w:ascii="Cambria" w:eastAsia="Cambria" w:hAnsi="Cambria" w:cs="Cambria"/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before="44"/>
      <w:ind w:left="153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04C4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4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20031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0EC9-480A-6346-B1A0-85F5D26D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Емелина</cp:lastModifiedBy>
  <cp:revision>3</cp:revision>
  <dcterms:created xsi:type="dcterms:W3CDTF">2023-08-31T20:11:00Z</dcterms:created>
  <dcterms:modified xsi:type="dcterms:W3CDTF">2023-10-09T09:50:00Z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