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16F82" w14:textId="77777777" w:rsidR="00681DA9" w:rsidRPr="00FD79FF" w:rsidRDefault="00681DA9" w:rsidP="00FD79FF">
      <w:pPr>
        <w:spacing w:line="360" w:lineRule="auto"/>
        <w:rPr>
          <w:rFonts w:ascii="Times New Roman" w:hAnsi="Times New Roman" w:cs="Times New Roman"/>
          <w:b/>
          <w:bCs/>
        </w:rPr>
      </w:pPr>
    </w:p>
    <w:p w14:paraId="7208CA20" w14:textId="57BA3C8A" w:rsidR="00E42E61" w:rsidRPr="00BE3FD7" w:rsidRDefault="00771624" w:rsidP="00E42E61">
      <w:pPr>
        <w:spacing w:line="360" w:lineRule="auto"/>
        <w:jc w:val="center"/>
        <w:rPr>
          <w:rFonts w:ascii="Times New Roman" w:hAnsi="Times New Roman" w:cs="Times New Roman"/>
          <w:b/>
          <w:bCs/>
          <w:i/>
          <w:iCs/>
        </w:rPr>
      </w:pPr>
      <w:r w:rsidRPr="00BE3FD7">
        <w:rPr>
          <w:rFonts w:ascii="Times New Roman" w:hAnsi="Times New Roman" w:cs="Times New Roman"/>
          <w:b/>
          <w:bCs/>
          <w:i/>
          <w:iCs/>
        </w:rPr>
        <w:t xml:space="preserve">Степусь </w:t>
      </w:r>
      <w:r w:rsidR="00BE3FD7" w:rsidRPr="00BE3FD7">
        <w:rPr>
          <w:rFonts w:ascii="Times New Roman" w:hAnsi="Times New Roman" w:cs="Times New Roman"/>
          <w:b/>
          <w:bCs/>
          <w:i/>
          <w:iCs/>
        </w:rPr>
        <w:t>И.С.</w:t>
      </w:r>
    </w:p>
    <w:p w14:paraId="0C6F5D5C" w14:textId="77777777" w:rsidR="005A12BF" w:rsidRPr="00BE3FD7" w:rsidRDefault="005A12BF" w:rsidP="007D0EAC">
      <w:pPr>
        <w:jc w:val="center"/>
        <w:rPr>
          <w:rFonts w:ascii="Times New Roman" w:hAnsi="Times New Roman" w:cs="Times New Roman"/>
          <w:bCs/>
          <w:i/>
          <w:iCs/>
        </w:rPr>
      </w:pPr>
      <w:r w:rsidRPr="00BE3FD7">
        <w:rPr>
          <w:rFonts w:ascii="Times New Roman" w:hAnsi="Times New Roman" w:cs="Times New Roman"/>
          <w:bCs/>
          <w:i/>
          <w:iCs/>
        </w:rPr>
        <w:t xml:space="preserve"> кандидат экономических наук, заместитель директора </w:t>
      </w:r>
    </w:p>
    <w:p w14:paraId="410E8C8A" w14:textId="77777777" w:rsidR="00BE3FD7" w:rsidRDefault="005A12BF" w:rsidP="007D0EAC">
      <w:pPr>
        <w:jc w:val="center"/>
        <w:rPr>
          <w:rFonts w:ascii="Times New Roman" w:hAnsi="Times New Roman" w:cs="Times New Roman"/>
          <w:bCs/>
          <w:i/>
          <w:iCs/>
        </w:rPr>
      </w:pPr>
      <w:r w:rsidRPr="00BE3FD7">
        <w:rPr>
          <w:rFonts w:ascii="Times New Roman" w:hAnsi="Times New Roman" w:cs="Times New Roman"/>
          <w:bCs/>
          <w:i/>
          <w:iCs/>
        </w:rPr>
        <w:t xml:space="preserve"> Центр бюджетного мониторинга </w:t>
      </w:r>
    </w:p>
    <w:p w14:paraId="4CF9AC18" w14:textId="5D611547" w:rsidR="00BE3FD7" w:rsidRPr="00BE3FD7" w:rsidRDefault="005A12BF" w:rsidP="007D0EAC">
      <w:pPr>
        <w:jc w:val="center"/>
        <w:rPr>
          <w:rFonts w:ascii="Times New Roman" w:hAnsi="Times New Roman" w:cs="Times New Roman"/>
          <w:bCs/>
          <w:i/>
          <w:iCs/>
        </w:rPr>
      </w:pPr>
      <w:r w:rsidRPr="00BE3FD7">
        <w:rPr>
          <w:rFonts w:ascii="Times New Roman" w:hAnsi="Times New Roman" w:cs="Times New Roman"/>
          <w:bCs/>
          <w:i/>
          <w:iCs/>
        </w:rPr>
        <w:t xml:space="preserve">ФГБОУ ВО </w:t>
      </w:r>
      <w:bookmarkStart w:id="0" w:name="_GoBack"/>
      <w:bookmarkEnd w:id="0"/>
      <w:r w:rsidRPr="00BE3FD7">
        <w:rPr>
          <w:rFonts w:ascii="Times New Roman" w:hAnsi="Times New Roman" w:cs="Times New Roman"/>
          <w:bCs/>
          <w:i/>
          <w:iCs/>
        </w:rPr>
        <w:t>«Петрозаводский г</w:t>
      </w:r>
      <w:r w:rsidR="00BE3FD7" w:rsidRPr="00BE3FD7">
        <w:rPr>
          <w:rFonts w:ascii="Times New Roman" w:hAnsi="Times New Roman" w:cs="Times New Roman"/>
          <w:bCs/>
          <w:i/>
          <w:iCs/>
        </w:rPr>
        <w:t>осударственный университет»</w:t>
      </w:r>
    </w:p>
    <w:p w14:paraId="441EE9CB" w14:textId="61130569" w:rsidR="005A12BF" w:rsidRPr="00BE3FD7" w:rsidRDefault="00BE3FD7" w:rsidP="007D0EAC">
      <w:pPr>
        <w:jc w:val="center"/>
        <w:rPr>
          <w:rFonts w:ascii="Times New Roman" w:hAnsi="Times New Roman" w:cs="Times New Roman"/>
          <w:bCs/>
          <w:i/>
          <w:iCs/>
        </w:rPr>
      </w:pPr>
      <w:r w:rsidRPr="00BE3FD7">
        <w:rPr>
          <w:rFonts w:ascii="Times New Roman" w:hAnsi="Times New Roman" w:cs="Times New Roman"/>
          <w:bCs/>
          <w:i/>
          <w:iCs/>
        </w:rPr>
        <w:t>(</w:t>
      </w:r>
      <w:r w:rsidR="005A12BF" w:rsidRPr="00BE3FD7">
        <w:rPr>
          <w:rFonts w:ascii="Times New Roman" w:hAnsi="Times New Roman" w:cs="Times New Roman"/>
          <w:bCs/>
          <w:i/>
          <w:iCs/>
        </w:rPr>
        <w:t>Петрозаводск</w:t>
      </w:r>
      <w:r w:rsidRPr="00BE3FD7">
        <w:rPr>
          <w:rFonts w:ascii="Times New Roman" w:hAnsi="Times New Roman" w:cs="Times New Roman"/>
          <w:bCs/>
          <w:i/>
          <w:iCs/>
        </w:rPr>
        <w:t>)</w:t>
      </w:r>
    </w:p>
    <w:p w14:paraId="7D7188BC" w14:textId="20B65C53" w:rsidR="00681DA9" w:rsidRPr="00BE3FD7" w:rsidRDefault="004E5491" w:rsidP="00D64238">
      <w:pPr>
        <w:spacing w:line="360" w:lineRule="auto"/>
        <w:jc w:val="center"/>
        <w:rPr>
          <w:rFonts w:ascii="Times New Roman" w:hAnsi="Times New Roman" w:cs="Times New Roman"/>
          <w:bCs/>
          <w:i/>
          <w:iCs/>
        </w:rPr>
      </w:pPr>
      <w:hyperlink r:id="rId7" w:history="1">
        <w:r w:rsidR="007D0EAC" w:rsidRPr="00BE3FD7">
          <w:rPr>
            <w:rStyle w:val="a3"/>
            <w:rFonts w:ascii="Times New Roman" w:hAnsi="Times New Roman" w:cs="Times New Roman"/>
            <w:bCs/>
            <w:i/>
            <w:iCs/>
          </w:rPr>
          <w:t>stepus@petrsu.ru</w:t>
        </w:r>
      </w:hyperlink>
      <w:r w:rsidR="007D0EAC" w:rsidRPr="00BE3FD7">
        <w:rPr>
          <w:rFonts w:ascii="Times New Roman" w:hAnsi="Times New Roman" w:cs="Times New Roman"/>
          <w:bCs/>
          <w:i/>
          <w:iCs/>
        </w:rPr>
        <w:t xml:space="preserve"> </w:t>
      </w:r>
    </w:p>
    <w:p w14:paraId="2FF618A5" w14:textId="77777777" w:rsidR="00681DA9" w:rsidRDefault="00681DA9" w:rsidP="00D64238">
      <w:pPr>
        <w:spacing w:line="360" w:lineRule="auto"/>
        <w:jc w:val="center"/>
        <w:rPr>
          <w:rFonts w:ascii="Times New Roman" w:hAnsi="Times New Roman" w:cs="Times New Roman"/>
        </w:rPr>
      </w:pPr>
    </w:p>
    <w:p w14:paraId="7F0FD6A4" w14:textId="06020E0C" w:rsidR="00822A86" w:rsidRPr="005A12BF" w:rsidRDefault="00771624" w:rsidP="00771624">
      <w:pPr>
        <w:autoSpaceDE w:val="0"/>
        <w:autoSpaceDN w:val="0"/>
        <w:adjustRightInd w:val="0"/>
        <w:spacing w:line="360" w:lineRule="auto"/>
        <w:ind w:firstLine="708"/>
        <w:jc w:val="center"/>
        <w:rPr>
          <w:rFonts w:ascii="Times New Roman" w:hAnsi="Times New Roman" w:cs="Times New Roman"/>
          <w:b/>
          <w:bCs/>
          <w:sz w:val="28"/>
        </w:rPr>
      </w:pPr>
      <w:r w:rsidRPr="005A12BF">
        <w:rPr>
          <w:rFonts w:ascii="Times New Roman" w:hAnsi="Times New Roman" w:cs="Times New Roman"/>
          <w:b/>
          <w:bCs/>
          <w:sz w:val="28"/>
        </w:rPr>
        <w:t>Вахтовая занятость в регионах Арктической зоны России</w:t>
      </w:r>
    </w:p>
    <w:p w14:paraId="26D6F39B" w14:textId="01ADC2F3" w:rsidR="008A24B1" w:rsidRPr="005A12BF" w:rsidRDefault="00E362E7" w:rsidP="005A12BF">
      <w:pPr>
        <w:autoSpaceDE w:val="0"/>
        <w:autoSpaceDN w:val="0"/>
        <w:adjustRightInd w:val="0"/>
        <w:spacing w:line="276" w:lineRule="auto"/>
        <w:ind w:firstLine="708"/>
        <w:jc w:val="both"/>
        <w:rPr>
          <w:rFonts w:ascii="Times New Roman" w:hAnsi="Times New Roman" w:cs="Times New Roman"/>
          <w:color w:val="000000"/>
          <w:sz w:val="28"/>
          <w:szCs w:val="28"/>
        </w:rPr>
      </w:pPr>
      <w:r w:rsidRPr="005A12BF">
        <w:rPr>
          <w:rFonts w:ascii="Times New Roman" w:hAnsi="Times New Roman" w:cs="Times New Roman"/>
          <w:color w:val="000000"/>
          <w:sz w:val="28"/>
          <w:szCs w:val="28"/>
        </w:rPr>
        <w:t>Вопрос о выборе модели развития АЗ РФ – «вахтовое освоение или естественное продолжение страны» в настоящее время является</w:t>
      </w:r>
      <w:r w:rsidR="003928D9" w:rsidRPr="005A12BF">
        <w:rPr>
          <w:rFonts w:ascii="Times New Roman" w:hAnsi="Times New Roman" w:cs="Times New Roman"/>
          <w:color w:val="000000"/>
          <w:sz w:val="28"/>
          <w:szCs w:val="28"/>
        </w:rPr>
        <w:t xml:space="preserve"> </w:t>
      </w:r>
      <w:r w:rsidRPr="005A12BF">
        <w:rPr>
          <w:rFonts w:ascii="Times New Roman" w:hAnsi="Times New Roman" w:cs="Times New Roman"/>
          <w:color w:val="000000"/>
          <w:sz w:val="28"/>
          <w:szCs w:val="28"/>
        </w:rPr>
        <w:t xml:space="preserve">актуальным </w:t>
      </w:r>
      <w:r w:rsidR="00032FEB" w:rsidRPr="005A12BF">
        <w:rPr>
          <w:rFonts w:ascii="Times New Roman" w:hAnsi="Times New Roman" w:cs="Times New Roman"/>
          <w:color w:val="000000"/>
          <w:sz w:val="28"/>
          <w:szCs w:val="28"/>
        </w:rPr>
        <w:t xml:space="preserve">как в научном дискурсе, так и в практике управления регионами. </w:t>
      </w:r>
      <w:r w:rsidR="003928D9" w:rsidRPr="005A12BF">
        <w:rPr>
          <w:rFonts w:ascii="Times New Roman" w:hAnsi="Times New Roman" w:cs="Times New Roman"/>
          <w:color w:val="000000"/>
          <w:sz w:val="28"/>
          <w:szCs w:val="28"/>
        </w:rPr>
        <w:t>С одной стороны</w:t>
      </w:r>
      <w:r w:rsidR="007B4855" w:rsidRPr="005A12BF">
        <w:rPr>
          <w:rFonts w:ascii="Times New Roman" w:hAnsi="Times New Roman" w:cs="Times New Roman"/>
          <w:color w:val="000000"/>
          <w:sz w:val="28"/>
          <w:szCs w:val="28"/>
        </w:rPr>
        <w:t>, экономические реалии</w:t>
      </w:r>
      <w:r w:rsidR="00CE2344" w:rsidRPr="005A12BF">
        <w:rPr>
          <w:rFonts w:ascii="Times New Roman" w:hAnsi="Times New Roman" w:cs="Times New Roman"/>
          <w:color w:val="000000"/>
          <w:sz w:val="28"/>
          <w:szCs w:val="28"/>
        </w:rPr>
        <w:t xml:space="preserve"> обуславливают все более широкое распространение вахтового метода организации труда, позволяющего компенсировать отсутствие в Российской Арктике необходимого человеческого капитала. С другой стороны</w:t>
      </w:r>
      <w:r w:rsidR="001E2229" w:rsidRPr="005A12BF">
        <w:rPr>
          <w:rFonts w:ascii="Times New Roman" w:hAnsi="Times New Roman" w:cs="Times New Roman"/>
          <w:color w:val="000000"/>
          <w:sz w:val="28"/>
          <w:szCs w:val="28"/>
        </w:rPr>
        <w:t>,</w:t>
      </w:r>
      <w:r w:rsidR="00CE2344" w:rsidRPr="005A12BF">
        <w:rPr>
          <w:rFonts w:ascii="Times New Roman" w:hAnsi="Times New Roman" w:cs="Times New Roman"/>
          <w:color w:val="000000"/>
          <w:sz w:val="28"/>
          <w:szCs w:val="28"/>
        </w:rPr>
        <w:t xml:space="preserve"> </w:t>
      </w:r>
      <w:r w:rsidR="00524753" w:rsidRPr="005A12BF">
        <w:rPr>
          <w:rFonts w:ascii="Times New Roman" w:hAnsi="Times New Roman" w:cs="Times New Roman"/>
          <w:color w:val="000000"/>
          <w:sz w:val="28"/>
          <w:szCs w:val="28"/>
        </w:rPr>
        <w:t>выбранная государствам парадигма</w:t>
      </w:r>
      <w:r w:rsidR="00C246FD" w:rsidRPr="005A12BF">
        <w:rPr>
          <w:rFonts w:ascii="Times New Roman" w:hAnsi="Times New Roman" w:cs="Times New Roman"/>
          <w:color w:val="000000"/>
          <w:sz w:val="28"/>
          <w:szCs w:val="28"/>
        </w:rPr>
        <w:t xml:space="preserve"> «нового обустройства» российской Арктики</w:t>
      </w:r>
      <w:r w:rsidR="008A24B1" w:rsidRPr="005A12BF">
        <w:rPr>
          <w:rFonts w:ascii="Times New Roman" w:hAnsi="Times New Roman" w:cs="Times New Roman"/>
          <w:color w:val="000000"/>
          <w:sz w:val="28"/>
          <w:szCs w:val="28"/>
        </w:rPr>
        <w:t xml:space="preserve"> в у</w:t>
      </w:r>
      <w:r w:rsidR="00032FEB" w:rsidRPr="005A12BF">
        <w:rPr>
          <w:rFonts w:ascii="Times New Roman" w:hAnsi="Times New Roman" w:cs="Times New Roman"/>
          <w:color w:val="000000"/>
          <w:sz w:val="28"/>
          <w:szCs w:val="28"/>
        </w:rPr>
        <w:t>с</w:t>
      </w:r>
      <w:r w:rsidR="008A24B1" w:rsidRPr="005A12BF">
        <w:rPr>
          <w:rFonts w:ascii="Times New Roman" w:hAnsi="Times New Roman" w:cs="Times New Roman"/>
          <w:color w:val="000000"/>
          <w:sz w:val="28"/>
          <w:szCs w:val="28"/>
        </w:rPr>
        <w:t xml:space="preserve">ловиях </w:t>
      </w:r>
      <w:r w:rsidR="00032FEB" w:rsidRPr="005A12BF">
        <w:rPr>
          <w:rFonts w:ascii="Times New Roman" w:hAnsi="Times New Roman" w:cs="Times New Roman"/>
          <w:color w:val="000000"/>
          <w:sz w:val="28"/>
          <w:szCs w:val="28"/>
        </w:rPr>
        <w:t xml:space="preserve">беспрецедентного </w:t>
      </w:r>
      <w:r w:rsidR="00FF6F07" w:rsidRPr="005A12BF">
        <w:rPr>
          <w:rFonts w:ascii="Times New Roman" w:hAnsi="Times New Roman" w:cs="Times New Roman"/>
          <w:color w:val="000000"/>
          <w:sz w:val="28"/>
          <w:szCs w:val="28"/>
        </w:rPr>
        <w:t xml:space="preserve">политического и санкционного давления </w:t>
      </w:r>
      <w:r w:rsidR="001221C9" w:rsidRPr="005A12BF">
        <w:rPr>
          <w:rFonts w:ascii="Times New Roman" w:hAnsi="Times New Roman" w:cs="Times New Roman"/>
          <w:color w:val="000000"/>
          <w:sz w:val="28"/>
          <w:szCs w:val="28"/>
        </w:rPr>
        <w:t>требуе</w:t>
      </w:r>
      <w:r w:rsidR="0026541F" w:rsidRPr="005A12BF">
        <w:rPr>
          <w:rFonts w:ascii="Times New Roman" w:hAnsi="Times New Roman" w:cs="Times New Roman"/>
          <w:color w:val="000000"/>
          <w:sz w:val="28"/>
          <w:szCs w:val="28"/>
        </w:rPr>
        <w:t xml:space="preserve">т </w:t>
      </w:r>
      <w:r w:rsidR="008A24B1" w:rsidRPr="005A12BF">
        <w:rPr>
          <w:rFonts w:ascii="Times New Roman" w:hAnsi="Times New Roman" w:cs="Times New Roman"/>
          <w:color w:val="000000"/>
          <w:sz w:val="28"/>
          <w:szCs w:val="28"/>
        </w:rPr>
        <w:t xml:space="preserve">присутствия постоянного населения в Арктике, </w:t>
      </w:r>
      <w:r w:rsidR="0026541F" w:rsidRPr="005A12BF">
        <w:rPr>
          <w:rFonts w:ascii="Times New Roman" w:hAnsi="Times New Roman" w:cs="Times New Roman"/>
          <w:color w:val="000000"/>
          <w:sz w:val="28"/>
          <w:szCs w:val="28"/>
        </w:rPr>
        <w:t xml:space="preserve"> </w:t>
      </w:r>
      <w:r w:rsidR="00032FEB" w:rsidRPr="005A12BF">
        <w:rPr>
          <w:rFonts w:ascii="Times New Roman" w:hAnsi="Times New Roman" w:cs="Times New Roman"/>
          <w:color w:val="000000"/>
          <w:sz w:val="28"/>
          <w:szCs w:val="28"/>
        </w:rPr>
        <w:t>которо</w:t>
      </w:r>
      <w:r w:rsidR="008A24B1" w:rsidRPr="005A12BF">
        <w:rPr>
          <w:rFonts w:ascii="Times New Roman" w:hAnsi="Times New Roman" w:cs="Times New Roman"/>
          <w:color w:val="000000"/>
          <w:sz w:val="28"/>
          <w:szCs w:val="28"/>
        </w:rPr>
        <w:t>е буд</w:t>
      </w:r>
      <w:r w:rsidR="00032FEB" w:rsidRPr="005A12BF">
        <w:rPr>
          <w:rFonts w:ascii="Times New Roman" w:hAnsi="Times New Roman" w:cs="Times New Roman"/>
          <w:color w:val="000000"/>
          <w:sz w:val="28"/>
          <w:szCs w:val="28"/>
        </w:rPr>
        <w:t>е</w:t>
      </w:r>
      <w:r w:rsidR="008A24B1" w:rsidRPr="005A12BF">
        <w:rPr>
          <w:rFonts w:ascii="Times New Roman" w:hAnsi="Times New Roman" w:cs="Times New Roman"/>
          <w:color w:val="000000"/>
          <w:sz w:val="28"/>
          <w:szCs w:val="28"/>
        </w:rPr>
        <w:t xml:space="preserve">т обеспечивать соответствующие экономические </w:t>
      </w:r>
      <w:r w:rsidR="001221C9" w:rsidRPr="005A12BF">
        <w:rPr>
          <w:rFonts w:ascii="Times New Roman" w:hAnsi="Times New Roman" w:cs="Times New Roman"/>
          <w:color w:val="000000"/>
          <w:sz w:val="28"/>
          <w:szCs w:val="28"/>
        </w:rPr>
        <w:t xml:space="preserve">и геополитические </w:t>
      </w:r>
      <w:r w:rsidR="008A24B1" w:rsidRPr="005A12BF">
        <w:rPr>
          <w:rFonts w:ascii="Times New Roman" w:hAnsi="Times New Roman" w:cs="Times New Roman"/>
          <w:color w:val="000000"/>
          <w:sz w:val="28"/>
          <w:szCs w:val="28"/>
        </w:rPr>
        <w:t>отношения.</w:t>
      </w:r>
    </w:p>
    <w:p w14:paraId="7439D0FC" w14:textId="17B1F1ED" w:rsidR="00032FEB" w:rsidRPr="005A12BF" w:rsidRDefault="001221C9" w:rsidP="005A12BF">
      <w:pPr>
        <w:autoSpaceDE w:val="0"/>
        <w:autoSpaceDN w:val="0"/>
        <w:adjustRightInd w:val="0"/>
        <w:spacing w:line="276" w:lineRule="auto"/>
        <w:ind w:firstLine="708"/>
        <w:jc w:val="both"/>
        <w:rPr>
          <w:rFonts w:ascii="Times New Roman" w:hAnsi="Times New Roman" w:cs="Times New Roman"/>
          <w:color w:val="000000"/>
          <w:sz w:val="28"/>
          <w:szCs w:val="28"/>
        </w:rPr>
      </w:pPr>
      <w:r w:rsidRPr="005A12BF">
        <w:rPr>
          <w:rFonts w:ascii="Times New Roman" w:hAnsi="Times New Roman" w:cs="Times New Roman"/>
          <w:color w:val="000000"/>
          <w:sz w:val="28"/>
          <w:szCs w:val="28"/>
        </w:rPr>
        <w:t xml:space="preserve">Сочетание стационарной модели развития АЗ РФ и вахтового освоения требует постоянного научного сопровождения, основанного на объективных данных о параметрах и масштабах вахтовой занятости, позволяющих выявить угрозы ее влияния на развитие арктических территорий. </w:t>
      </w:r>
    </w:p>
    <w:p w14:paraId="436AC864" w14:textId="77777777" w:rsidR="00AB66EB" w:rsidRPr="005A12BF" w:rsidRDefault="001221C9" w:rsidP="005A12BF">
      <w:pPr>
        <w:widowControl w:val="0"/>
        <w:spacing w:line="276" w:lineRule="auto"/>
        <w:ind w:firstLine="851"/>
        <w:jc w:val="both"/>
        <w:rPr>
          <w:rFonts w:ascii="Times New Roman" w:hAnsi="Times New Roman" w:cs="Times New Roman"/>
          <w:color w:val="000000"/>
          <w:sz w:val="28"/>
          <w:szCs w:val="28"/>
        </w:rPr>
      </w:pPr>
      <w:r w:rsidRPr="005A12BF">
        <w:rPr>
          <w:rFonts w:ascii="Times New Roman" w:hAnsi="Times New Roman" w:cs="Times New Roman"/>
          <w:color w:val="000000"/>
          <w:sz w:val="28"/>
          <w:szCs w:val="28"/>
        </w:rPr>
        <w:t>В докладе на основе дополняющих друг друга данных статистической отчетности Росстата и результатов опроса работодателей будет представлена комплексная характеристика использования вахтового метода организации труда в регионах АЗ РФ</w:t>
      </w:r>
      <w:r w:rsidR="00FE20F4" w:rsidRPr="005A12BF">
        <w:rPr>
          <w:rFonts w:ascii="Times New Roman" w:hAnsi="Times New Roman" w:cs="Times New Roman"/>
          <w:color w:val="000000"/>
          <w:sz w:val="28"/>
          <w:szCs w:val="28"/>
        </w:rPr>
        <w:t xml:space="preserve"> за период с 2017 по 2022 гг</w:t>
      </w:r>
      <w:r w:rsidRPr="005A12BF">
        <w:rPr>
          <w:rFonts w:ascii="Times New Roman" w:hAnsi="Times New Roman" w:cs="Times New Roman"/>
          <w:color w:val="000000"/>
          <w:sz w:val="28"/>
          <w:szCs w:val="28"/>
        </w:rPr>
        <w:t>.</w:t>
      </w:r>
      <w:r w:rsidR="00FE20F4" w:rsidRPr="005A12BF">
        <w:rPr>
          <w:rFonts w:ascii="Times New Roman" w:hAnsi="Times New Roman" w:cs="Times New Roman"/>
          <w:color w:val="000000"/>
          <w:sz w:val="28"/>
          <w:szCs w:val="28"/>
        </w:rPr>
        <w:t xml:space="preserve"> Результаты исследования позволили выделить сле</w:t>
      </w:r>
      <w:r w:rsidR="00AB66EB" w:rsidRPr="005A12BF">
        <w:rPr>
          <w:rFonts w:ascii="Times New Roman" w:hAnsi="Times New Roman" w:cs="Times New Roman"/>
          <w:color w:val="000000"/>
          <w:sz w:val="28"/>
          <w:szCs w:val="28"/>
        </w:rPr>
        <w:t>дующие тенденции и особенности:</w:t>
      </w:r>
    </w:p>
    <w:p w14:paraId="01DA60A2" w14:textId="77777777" w:rsidR="00AB66EB" w:rsidRPr="005A12BF" w:rsidRDefault="00AB66EB" w:rsidP="005A12BF">
      <w:pPr>
        <w:widowControl w:val="0"/>
        <w:spacing w:line="276" w:lineRule="auto"/>
        <w:ind w:firstLine="851"/>
        <w:jc w:val="both"/>
        <w:rPr>
          <w:rFonts w:ascii="Times New Roman" w:hAnsi="Times New Roman" w:cs="Times New Roman"/>
          <w:color w:val="000000"/>
          <w:sz w:val="28"/>
          <w:szCs w:val="28"/>
        </w:rPr>
      </w:pPr>
      <w:r w:rsidRPr="005A12BF">
        <w:rPr>
          <w:rFonts w:ascii="Times New Roman" w:hAnsi="Times New Roman" w:cs="Times New Roman"/>
          <w:color w:val="000000"/>
          <w:sz w:val="28"/>
          <w:szCs w:val="28"/>
        </w:rPr>
        <w:t xml:space="preserve">1) Данные статистики свидетельствуют о ежегодном наращивании объемов вахтовой занятости в большинстве арктических регионов. </w:t>
      </w:r>
      <w:r w:rsidR="00FE20F4" w:rsidRPr="005A12BF">
        <w:rPr>
          <w:rFonts w:ascii="Times New Roman" w:hAnsi="Times New Roman" w:cs="Times New Roman"/>
          <w:color w:val="000000"/>
          <w:sz w:val="28"/>
          <w:szCs w:val="28"/>
        </w:rPr>
        <w:t xml:space="preserve">В ряде анализируемых регионов АЗ РФ рост вахтовой занятости происходит на фоне снижения общего числа занятых в экономике, то есть путем замещения традиционных форм занятости вахтовым трудом. </w:t>
      </w:r>
    </w:p>
    <w:p w14:paraId="2BD4F061" w14:textId="77777777" w:rsidR="00AB66EB" w:rsidRPr="005A12BF" w:rsidRDefault="00AB66EB" w:rsidP="005A12BF">
      <w:pPr>
        <w:widowControl w:val="0"/>
        <w:spacing w:line="276" w:lineRule="auto"/>
        <w:ind w:firstLine="851"/>
        <w:jc w:val="both"/>
        <w:rPr>
          <w:rFonts w:ascii="Times New Roman" w:hAnsi="Times New Roman" w:cs="Times New Roman"/>
          <w:color w:val="000000"/>
          <w:sz w:val="28"/>
          <w:szCs w:val="28"/>
        </w:rPr>
      </w:pPr>
      <w:r w:rsidRPr="005A12BF">
        <w:rPr>
          <w:rFonts w:ascii="Times New Roman" w:hAnsi="Times New Roman" w:cs="Times New Roman"/>
          <w:color w:val="000000"/>
          <w:sz w:val="28"/>
          <w:szCs w:val="28"/>
        </w:rPr>
        <w:t xml:space="preserve">2) </w:t>
      </w:r>
      <w:r w:rsidR="00FE20F4" w:rsidRPr="005A12BF">
        <w:rPr>
          <w:rFonts w:ascii="Times New Roman" w:hAnsi="Times New Roman" w:cs="Times New Roman"/>
          <w:color w:val="000000"/>
          <w:sz w:val="28"/>
          <w:szCs w:val="28"/>
        </w:rPr>
        <w:t xml:space="preserve">Вахтовый метод организации труда распространен на малоосвоенных арктических территориях с низкой плотностью населения (Чукотский, Ненецкий, Ямало-Ненецкий автономные округа, арктические территории Республики Коми, Республики Саха (Якутия), Красноярского края) и наиболее часто затрагивает отрасли, вносящие основной вклад в </w:t>
      </w:r>
      <w:r w:rsidR="00FE20F4" w:rsidRPr="005A12BF">
        <w:rPr>
          <w:rFonts w:ascii="Times New Roman" w:hAnsi="Times New Roman" w:cs="Times New Roman"/>
          <w:color w:val="000000"/>
          <w:sz w:val="28"/>
          <w:szCs w:val="28"/>
        </w:rPr>
        <w:lastRenderedPageBreak/>
        <w:t>валовый региональный продукт арктической экономики (добыча полезных ископаемых, строительство).</w:t>
      </w:r>
    </w:p>
    <w:p w14:paraId="18E31BBC" w14:textId="2F2D1074" w:rsidR="00FE20F4" w:rsidRPr="005A12BF" w:rsidRDefault="00AB66EB" w:rsidP="005A12BF">
      <w:pPr>
        <w:widowControl w:val="0"/>
        <w:spacing w:line="276" w:lineRule="auto"/>
        <w:ind w:firstLine="851"/>
        <w:jc w:val="both"/>
        <w:rPr>
          <w:rFonts w:ascii="Times New Roman" w:hAnsi="Times New Roman" w:cs="Times New Roman"/>
          <w:color w:val="000000"/>
          <w:sz w:val="28"/>
          <w:szCs w:val="28"/>
        </w:rPr>
      </w:pPr>
      <w:r w:rsidRPr="005A12BF">
        <w:rPr>
          <w:rFonts w:ascii="Times New Roman" w:hAnsi="Times New Roman" w:cs="Times New Roman"/>
          <w:color w:val="000000"/>
          <w:sz w:val="28"/>
          <w:szCs w:val="28"/>
        </w:rPr>
        <w:t xml:space="preserve">3) </w:t>
      </w:r>
      <w:r w:rsidR="00FE20F4" w:rsidRPr="005A12BF">
        <w:rPr>
          <w:rFonts w:ascii="Times New Roman" w:hAnsi="Times New Roman" w:cs="Times New Roman"/>
          <w:color w:val="000000"/>
          <w:sz w:val="28"/>
          <w:szCs w:val="28"/>
        </w:rPr>
        <w:t>В профессионально-квалификационном составе работников вахтового труда в АЗ РФ доминируют специалисты рабочих профессий со средним профессиональным образованием или не имеющие профобразования, что демонстрирует более сниженные профессионально-квалификационные  характеристики по сравнению с общей занятостью.</w:t>
      </w:r>
    </w:p>
    <w:p w14:paraId="75027EF4" w14:textId="7059896F" w:rsidR="0026541F" w:rsidRPr="005A12BF" w:rsidRDefault="0026541F" w:rsidP="005A12BF">
      <w:pPr>
        <w:widowControl w:val="0"/>
        <w:spacing w:line="276" w:lineRule="auto"/>
        <w:ind w:firstLine="851"/>
        <w:jc w:val="both"/>
        <w:rPr>
          <w:rFonts w:ascii="Times New Roman" w:hAnsi="Times New Roman" w:cs="Times New Roman"/>
          <w:color w:val="000000"/>
          <w:sz w:val="28"/>
          <w:szCs w:val="28"/>
        </w:rPr>
      </w:pPr>
      <w:r w:rsidRPr="005A12BF">
        <w:rPr>
          <w:rFonts w:ascii="Times New Roman" w:hAnsi="Times New Roman" w:cs="Times New Roman"/>
          <w:color w:val="000000"/>
          <w:sz w:val="28"/>
          <w:szCs w:val="28"/>
        </w:rPr>
        <w:t>Рациональные и экономические выгоды использования вахтового труда на малоосвоенных труднодоступных арктических территориях в условиях дефицита местных трудовых ресурсов очевидны и неоспоримы. Результаты исследований показывают, что ежегодная дополнительная потребность АЗ РФ в кадрах только на 52% может быть обеспечена за счет внутренних трудовых ресурсов арктических территорий, остальная часть кадровой потребности покрывается за счет внешних источников – преимущественно, ли</w:t>
      </w:r>
      <w:r w:rsidR="00C551B6" w:rsidRPr="005A12BF">
        <w:rPr>
          <w:rFonts w:ascii="Times New Roman" w:hAnsi="Times New Roman" w:cs="Times New Roman"/>
          <w:color w:val="000000"/>
          <w:sz w:val="28"/>
          <w:szCs w:val="28"/>
        </w:rPr>
        <w:t>ц, работающих вахтовым методом</w:t>
      </w:r>
      <w:r w:rsidRPr="005A12BF">
        <w:rPr>
          <w:rFonts w:ascii="Times New Roman" w:hAnsi="Times New Roman" w:cs="Times New Roman"/>
          <w:color w:val="000000"/>
          <w:sz w:val="28"/>
          <w:szCs w:val="28"/>
        </w:rPr>
        <w:t xml:space="preserve">. </w:t>
      </w:r>
    </w:p>
    <w:p w14:paraId="0AC2BBA0" w14:textId="2B584B78" w:rsidR="00C551B6" w:rsidRPr="005A12BF" w:rsidRDefault="00C551B6" w:rsidP="005A12BF">
      <w:pPr>
        <w:widowControl w:val="0"/>
        <w:spacing w:line="276" w:lineRule="auto"/>
        <w:ind w:firstLine="851"/>
        <w:jc w:val="both"/>
        <w:rPr>
          <w:rFonts w:ascii="Times New Roman" w:hAnsi="Times New Roman" w:cs="Times New Roman"/>
          <w:color w:val="000000"/>
          <w:sz w:val="28"/>
          <w:szCs w:val="28"/>
        </w:rPr>
      </w:pPr>
      <w:r w:rsidRPr="005A12BF">
        <w:rPr>
          <w:rFonts w:ascii="Times New Roman" w:hAnsi="Times New Roman" w:cs="Times New Roman"/>
          <w:color w:val="000000"/>
          <w:sz w:val="28"/>
          <w:szCs w:val="28"/>
        </w:rPr>
        <w:t xml:space="preserve">При этом </w:t>
      </w:r>
      <w:r w:rsidR="0026541F" w:rsidRPr="005A12BF">
        <w:rPr>
          <w:rFonts w:ascii="Times New Roman" w:hAnsi="Times New Roman" w:cs="Times New Roman"/>
          <w:color w:val="000000"/>
          <w:sz w:val="28"/>
          <w:szCs w:val="28"/>
        </w:rPr>
        <w:t xml:space="preserve">важно обращать внимание не только на возможности, но риски и последствия, которые данная форма занятости несет для принимающей территории. </w:t>
      </w:r>
      <w:r w:rsidRPr="005A12BF">
        <w:rPr>
          <w:rFonts w:ascii="Times New Roman" w:hAnsi="Times New Roman" w:cs="Times New Roman"/>
          <w:color w:val="000000"/>
          <w:sz w:val="28"/>
          <w:szCs w:val="28"/>
        </w:rPr>
        <w:t>Ряд регионов акцентирует внимание на таких угрозах развития территорий как: постепенное замещение местных работников вахтовым персоналом из других регионов, рост численности временного населения, рост социальной напряженности среди коренного населения, приоритет трудоустройства приезжих вахтовиков перед местным населением, снижению уровня культурной идентичности населения. Эти проблемы вступают в противоречие с государственным курсом на наращивание присутствия в Арктическом регионе на основе комплексного социально-экономического развития АЗ РФ, а также противоречат формированию долгосрочных стратегий устойчивого развития арктических территорий.</w:t>
      </w:r>
    </w:p>
    <w:p w14:paraId="073E7DEC" w14:textId="1598EE46" w:rsidR="00C551B6" w:rsidRPr="005A12BF" w:rsidRDefault="00C551B6" w:rsidP="005A12BF">
      <w:pPr>
        <w:widowControl w:val="0"/>
        <w:spacing w:line="276" w:lineRule="auto"/>
        <w:ind w:firstLine="851"/>
        <w:jc w:val="both"/>
        <w:rPr>
          <w:rFonts w:ascii="Times New Roman" w:hAnsi="Times New Roman" w:cs="Times New Roman"/>
          <w:color w:val="000000"/>
          <w:sz w:val="28"/>
          <w:szCs w:val="28"/>
        </w:rPr>
      </w:pPr>
      <w:r w:rsidRPr="005A12BF">
        <w:rPr>
          <w:rFonts w:ascii="Times New Roman" w:hAnsi="Times New Roman" w:cs="Times New Roman"/>
          <w:color w:val="000000"/>
          <w:sz w:val="28"/>
          <w:szCs w:val="28"/>
        </w:rPr>
        <w:t xml:space="preserve">Использование вахтового метода труда не в ущерб развитию арктических территорий требует систематического мониторинга вахтовой занятости, основанного на регулярных статистических работах в сочетании со специально организованными социологическими исследованиями. </w:t>
      </w:r>
      <w:r w:rsidR="003B6C9D">
        <w:rPr>
          <w:rFonts w:ascii="Times New Roman" w:hAnsi="Times New Roman" w:cs="Times New Roman"/>
          <w:color w:val="000000"/>
          <w:sz w:val="28"/>
          <w:szCs w:val="28"/>
        </w:rPr>
        <w:t>Это</w:t>
      </w:r>
      <w:r w:rsidRPr="005A12BF">
        <w:rPr>
          <w:rFonts w:ascii="Times New Roman" w:hAnsi="Times New Roman" w:cs="Times New Roman"/>
          <w:color w:val="000000"/>
          <w:sz w:val="28"/>
          <w:szCs w:val="28"/>
        </w:rPr>
        <w:t xml:space="preserve"> позволит принимать обоснованные управленческие решения по регулированию вахтовой занятости в стратегически важных регионах АЗ РФ.</w:t>
      </w:r>
    </w:p>
    <w:p w14:paraId="2E261D4A" w14:textId="77777777" w:rsidR="00C551B6" w:rsidRPr="00795C18" w:rsidRDefault="00C551B6" w:rsidP="00C551B6">
      <w:pPr>
        <w:spacing w:line="360" w:lineRule="auto"/>
        <w:ind w:firstLine="851"/>
        <w:jc w:val="both"/>
        <w:rPr>
          <w:rFonts w:ascii="Times New Roman" w:hAnsi="Times New Roman" w:cs="Times New Roman"/>
          <w:sz w:val="28"/>
          <w:szCs w:val="28"/>
        </w:rPr>
      </w:pPr>
    </w:p>
    <w:sectPr w:rsidR="00C551B6" w:rsidRPr="00795C1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CEC9" w14:textId="77777777" w:rsidR="004E5491" w:rsidRDefault="004E5491" w:rsidP="00FD79FF">
      <w:r>
        <w:separator/>
      </w:r>
    </w:p>
  </w:endnote>
  <w:endnote w:type="continuationSeparator" w:id="0">
    <w:p w14:paraId="61F5EC36" w14:textId="77777777" w:rsidR="004E5491" w:rsidRDefault="004E5491" w:rsidP="00FD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
    <w:altName w:val="Newto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46572"/>
      <w:docPartObj>
        <w:docPartGallery w:val="Page Numbers (Bottom of Page)"/>
        <w:docPartUnique/>
      </w:docPartObj>
    </w:sdtPr>
    <w:sdtEndPr/>
    <w:sdtContent>
      <w:p w14:paraId="084C86F7" w14:textId="3E33C109" w:rsidR="007D0EAC" w:rsidRDefault="007D0EAC">
        <w:pPr>
          <w:pStyle w:val="a8"/>
          <w:jc w:val="right"/>
        </w:pPr>
        <w:r>
          <w:fldChar w:fldCharType="begin"/>
        </w:r>
        <w:r>
          <w:instrText>PAGE   \* MERGEFORMAT</w:instrText>
        </w:r>
        <w:r>
          <w:fldChar w:fldCharType="separate"/>
        </w:r>
        <w:r w:rsidR="00BE3FD7">
          <w:rPr>
            <w:noProof/>
          </w:rPr>
          <w:t>1</w:t>
        </w:r>
        <w:r>
          <w:fldChar w:fldCharType="end"/>
        </w:r>
      </w:p>
    </w:sdtContent>
  </w:sdt>
  <w:p w14:paraId="008D6858" w14:textId="77777777" w:rsidR="007D0EAC" w:rsidRDefault="007D0E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4D18E" w14:textId="77777777" w:rsidR="004E5491" w:rsidRDefault="004E5491" w:rsidP="00FD79FF">
      <w:r>
        <w:separator/>
      </w:r>
    </w:p>
  </w:footnote>
  <w:footnote w:type="continuationSeparator" w:id="0">
    <w:p w14:paraId="6C8F0470" w14:textId="77777777" w:rsidR="004E5491" w:rsidRDefault="004E5491" w:rsidP="00FD7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8BD"/>
    <w:multiLevelType w:val="hybridMultilevel"/>
    <w:tmpl w:val="9A4E406C"/>
    <w:lvl w:ilvl="0" w:tplc="7EBEAE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1D27456"/>
    <w:multiLevelType w:val="hybridMultilevel"/>
    <w:tmpl w:val="A4DC2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A9575A"/>
    <w:multiLevelType w:val="multilevel"/>
    <w:tmpl w:val="AD72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A1"/>
    <w:rsid w:val="00032FEB"/>
    <w:rsid w:val="00084D7D"/>
    <w:rsid w:val="000F2470"/>
    <w:rsid w:val="000F356D"/>
    <w:rsid w:val="001221C9"/>
    <w:rsid w:val="00154DE4"/>
    <w:rsid w:val="001674FA"/>
    <w:rsid w:val="00175831"/>
    <w:rsid w:val="001872D0"/>
    <w:rsid w:val="001B267E"/>
    <w:rsid w:val="001E2229"/>
    <w:rsid w:val="001F39D2"/>
    <w:rsid w:val="00227190"/>
    <w:rsid w:val="00232FAA"/>
    <w:rsid w:val="00234EA3"/>
    <w:rsid w:val="0026541F"/>
    <w:rsid w:val="00295FD4"/>
    <w:rsid w:val="002A3C48"/>
    <w:rsid w:val="002D4CA1"/>
    <w:rsid w:val="00353FDD"/>
    <w:rsid w:val="003573FA"/>
    <w:rsid w:val="00376B44"/>
    <w:rsid w:val="003928D9"/>
    <w:rsid w:val="003A7AB9"/>
    <w:rsid w:val="003B6C9D"/>
    <w:rsid w:val="003C2AFA"/>
    <w:rsid w:val="00426ED0"/>
    <w:rsid w:val="004D308C"/>
    <w:rsid w:val="004D562D"/>
    <w:rsid w:val="004E5491"/>
    <w:rsid w:val="00524753"/>
    <w:rsid w:val="00536A35"/>
    <w:rsid w:val="00543218"/>
    <w:rsid w:val="00576DA0"/>
    <w:rsid w:val="00583319"/>
    <w:rsid w:val="005A12BF"/>
    <w:rsid w:val="005E1B1F"/>
    <w:rsid w:val="00656B4F"/>
    <w:rsid w:val="00664DFE"/>
    <w:rsid w:val="006778C5"/>
    <w:rsid w:val="00681DA9"/>
    <w:rsid w:val="006B0DD5"/>
    <w:rsid w:val="006B4DAF"/>
    <w:rsid w:val="006C0980"/>
    <w:rsid w:val="006D403A"/>
    <w:rsid w:val="00706D4A"/>
    <w:rsid w:val="00771624"/>
    <w:rsid w:val="007A6622"/>
    <w:rsid w:val="007B4855"/>
    <w:rsid w:val="007B5589"/>
    <w:rsid w:val="007D0EAC"/>
    <w:rsid w:val="007F7E9F"/>
    <w:rsid w:val="00822A86"/>
    <w:rsid w:val="0086701D"/>
    <w:rsid w:val="00871AC4"/>
    <w:rsid w:val="00873C3B"/>
    <w:rsid w:val="008A24B1"/>
    <w:rsid w:val="008B6AA4"/>
    <w:rsid w:val="00965B08"/>
    <w:rsid w:val="009A5A4B"/>
    <w:rsid w:val="009E2767"/>
    <w:rsid w:val="00AB66EB"/>
    <w:rsid w:val="00AB6F5D"/>
    <w:rsid w:val="00AC1B23"/>
    <w:rsid w:val="00BB48C6"/>
    <w:rsid w:val="00BE3FD7"/>
    <w:rsid w:val="00BE44DF"/>
    <w:rsid w:val="00C02A5D"/>
    <w:rsid w:val="00C04A91"/>
    <w:rsid w:val="00C246FD"/>
    <w:rsid w:val="00C551B6"/>
    <w:rsid w:val="00CA2963"/>
    <w:rsid w:val="00CB7A98"/>
    <w:rsid w:val="00CE2344"/>
    <w:rsid w:val="00D16C85"/>
    <w:rsid w:val="00D64238"/>
    <w:rsid w:val="00E21AF0"/>
    <w:rsid w:val="00E362E7"/>
    <w:rsid w:val="00E42E61"/>
    <w:rsid w:val="00E9143E"/>
    <w:rsid w:val="00EA2285"/>
    <w:rsid w:val="00F1700D"/>
    <w:rsid w:val="00F1713B"/>
    <w:rsid w:val="00FB0683"/>
    <w:rsid w:val="00FD79FF"/>
    <w:rsid w:val="00FE20F4"/>
    <w:rsid w:val="00FF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42C2"/>
  <w15:docId w15:val="{B2C05941-B98F-4E9D-A920-13BB7716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551B6"/>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DA9"/>
    <w:rPr>
      <w:color w:val="0563C1" w:themeColor="hyperlink"/>
      <w:u w:val="single"/>
    </w:rPr>
  </w:style>
  <w:style w:type="character" w:customStyle="1" w:styleId="UnresolvedMention">
    <w:name w:val="Unresolved Mention"/>
    <w:basedOn w:val="a0"/>
    <w:uiPriority w:val="99"/>
    <w:semiHidden/>
    <w:unhideWhenUsed/>
    <w:rsid w:val="00681DA9"/>
    <w:rPr>
      <w:color w:val="605E5C"/>
      <w:shd w:val="clear" w:color="auto" w:fill="E1DFDD"/>
    </w:rPr>
  </w:style>
  <w:style w:type="paragraph" w:styleId="a4">
    <w:name w:val="List Paragraph"/>
    <w:aliases w:val="ПАРАГРАФ,маркированный,Выделеный,Текст с номером,Абзац списка для документа,Абзац списка4,Абзац списка основной,Музыка,Список нумерованный"/>
    <w:basedOn w:val="a"/>
    <w:link w:val="a5"/>
    <w:uiPriority w:val="34"/>
    <w:qFormat/>
    <w:rsid w:val="00FD79FF"/>
    <w:pPr>
      <w:ind w:left="720"/>
      <w:contextualSpacing/>
    </w:pPr>
  </w:style>
  <w:style w:type="paragraph" w:styleId="a6">
    <w:name w:val="header"/>
    <w:basedOn w:val="a"/>
    <w:link w:val="a7"/>
    <w:uiPriority w:val="99"/>
    <w:unhideWhenUsed/>
    <w:rsid w:val="00FD79FF"/>
    <w:pPr>
      <w:tabs>
        <w:tab w:val="center" w:pos="4677"/>
        <w:tab w:val="right" w:pos="9355"/>
      </w:tabs>
    </w:pPr>
  </w:style>
  <w:style w:type="character" w:customStyle="1" w:styleId="a7">
    <w:name w:val="Верхний колонтитул Знак"/>
    <w:basedOn w:val="a0"/>
    <w:link w:val="a6"/>
    <w:uiPriority w:val="99"/>
    <w:rsid w:val="00FD79FF"/>
  </w:style>
  <w:style w:type="paragraph" w:styleId="a8">
    <w:name w:val="footer"/>
    <w:basedOn w:val="a"/>
    <w:link w:val="a9"/>
    <w:uiPriority w:val="99"/>
    <w:unhideWhenUsed/>
    <w:rsid w:val="00FD79FF"/>
    <w:pPr>
      <w:tabs>
        <w:tab w:val="center" w:pos="4677"/>
        <w:tab w:val="right" w:pos="9355"/>
      </w:tabs>
    </w:pPr>
  </w:style>
  <w:style w:type="character" w:customStyle="1" w:styleId="a9">
    <w:name w:val="Нижний колонтитул Знак"/>
    <w:basedOn w:val="a0"/>
    <w:link w:val="a8"/>
    <w:uiPriority w:val="99"/>
    <w:rsid w:val="00FD79FF"/>
  </w:style>
  <w:style w:type="character" w:customStyle="1" w:styleId="a5">
    <w:name w:val="Абзац списка Знак"/>
    <w:aliases w:val="ПАРАГРАФ Знак,маркированный Знак,Выделеный Знак,Текст с номером Знак,Абзац списка для документа Знак,Абзац списка4 Знак,Абзац списка основной Знак,Музыка Знак,Список нумерованный Знак"/>
    <w:link w:val="a4"/>
    <w:uiPriority w:val="34"/>
    <w:locked/>
    <w:rsid w:val="0026541F"/>
  </w:style>
  <w:style w:type="paragraph" w:styleId="aa">
    <w:name w:val="footnote text"/>
    <w:basedOn w:val="a"/>
    <w:link w:val="ab"/>
    <w:unhideWhenUsed/>
    <w:rsid w:val="00C551B6"/>
    <w:rPr>
      <w:sz w:val="20"/>
      <w:szCs w:val="20"/>
    </w:rPr>
  </w:style>
  <w:style w:type="character" w:customStyle="1" w:styleId="ab">
    <w:name w:val="Текст сноски Знак"/>
    <w:basedOn w:val="a0"/>
    <w:link w:val="aa"/>
    <w:rsid w:val="00C551B6"/>
    <w:rPr>
      <w:sz w:val="20"/>
      <w:szCs w:val="20"/>
    </w:rPr>
  </w:style>
  <w:style w:type="character" w:styleId="ac">
    <w:name w:val="footnote reference"/>
    <w:basedOn w:val="a0"/>
    <w:uiPriority w:val="99"/>
    <w:semiHidden/>
    <w:unhideWhenUsed/>
    <w:rsid w:val="00C551B6"/>
    <w:rPr>
      <w:vertAlign w:val="superscript"/>
    </w:rPr>
  </w:style>
  <w:style w:type="character" w:customStyle="1" w:styleId="40">
    <w:name w:val="Заголовок 4 Знак"/>
    <w:basedOn w:val="a0"/>
    <w:link w:val="4"/>
    <w:uiPriority w:val="9"/>
    <w:rsid w:val="00C551B6"/>
    <w:rPr>
      <w:rFonts w:ascii="Times New Roman" w:eastAsia="Times New Roman" w:hAnsi="Times New Roman" w:cs="Times New Roman"/>
      <w:b/>
      <w:bCs/>
      <w:lang w:eastAsia="ru-RU"/>
    </w:rPr>
  </w:style>
  <w:style w:type="paragraph" w:customStyle="1" w:styleId="Default">
    <w:name w:val="Default"/>
    <w:rsid w:val="005A12BF"/>
    <w:pPr>
      <w:autoSpaceDE w:val="0"/>
      <w:autoSpaceDN w:val="0"/>
      <w:adjustRightInd w:val="0"/>
    </w:pPr>
    <w:rPr>
      <w:rFonts w:ascii="Newton" w:hAnsi="Newton" w:cs="Newto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us@petr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Yacht</dc:creator>
  <cp:keywords/>
  <dc:description/>
  <cp:lastModifiedBy>Acer</cp:lastModifiedBy>
  <cp:revision>2</cp:revision>
  <dcterms:created xsi:type="dcterms:W3CDTF">2023-10-01T19:38:00Z</dcterms:created>
  <dcterms:modified xsi:type="dcterms:W3CDTF">2023-10-01T19:38:00Z</dcterms:modified>
</cp:coreProperties>
</file>