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7451" w:rsidRPr="009D7451" w:rsidRDefault="009D7451" w:rsidP="009D745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74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Е.В. Шарова</w:t>
      </w:r>
    </w:p>
    <w:p w:rsidR="009D7451" w:rsidRPr="009D7451" w:rsidRDefault="009D7451" w:rsidP="009D745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D7451">
        <w:rPr>
          <w:rFonts w:ascii="Times New Roman" w:hAnsi="Times New Roman" w:cs="Times New Roman"/>
          <w:i/>
          <w:iCs/>
          <w:sz w:val="24"/>
          <w:szCs w:val="24"/>
        </w:rPr>
        <w:t>Историк искусства, лектор, куратор, соучредитель АНО «Арктический институт искусств» (Архангельск)</w:t>
      </w:r>
    </w:p>
    <w:p w:rsidR="009D7451" w:rsidRDefault="009D7451" w:rsidP="009D74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451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искусства как </w:t>
      </w:r>
      <w:proofErr w:type="spellStart"/>
      <w:r w:rsidRPr="009D7451">
        <w:rPr>
          <w:rFonts w:ascii="Times New Roman" w:hAnsi="Times New Roman" w:cs="Times New Roman"/>
          <w:b/>
          <w:bCs/>
          <w:sz w:val="24"/>
          <w:szCs w:val="24"/>
        </w:rPr>
        <w:t>партиципативная</w:t>
      </w:r>
      <w:proofErr w:type="spellEnd"/>
      <w:r w:rsidRPr="009D7451">
        <w:rPr>
          <w:rFonts w:ascii="Times New Roman" w:hAnsi="Times New Roman" w:cs="Times New Roman"/>
          <w:b/>
          <w:bCs/>
          <w:sz w:val="24"/>
          <w:szCs w:val="24"/>
        </w:rPr>
        <w:t xml:space="preserve"> практика: из опыта Арктического института искусств</w:t>
      </w:r>
    </w:p>
    <w:p w:rsidR="009D7451" w:rsidRPr="00CC76DE" w:rsidRDefault="00CC76DE" w:rsidP="009D745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hyperlink r:id="rId4" w:history="1">
        <w:r w:rsidRPr="00CC76DE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sharova.ekaterina4@gmail.com</w:t>
        </w:r>
      </w:hyperlink>
    </w:p>
    <w:p w:rsidR="00CC76DE" w:rsidRPr="00CC76DE" w:rsidRDefault="00CC76DE" w:rsidP="009D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451" w:rsidRPr="009D7451" w:rsidRDefault="009D7451" w:rsidP="009D7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451">
        <w:rPr>
          <w:rFonts w:ascii="Times New Roman" w:hAnsi="Times New Roman" w:cs="Times New Roman"/>
          <w:sz w:val="24"/>
          <w:szCs w:val="24"/>
        </w:rPr>
        <w:t>Арктический институт искусств создан как экспериментальная инициатива художников, культурологов и искусствоведов, занимающихся современными исследовательскими художественными практиками на Севере России.</w:t>
      </w:r>
    </w:p>
    <w:p w:rsidR="003327F3" w:rsidRPr="009D7451" w:rsidRDefault="009D7451" w:rsidP="009D7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451">
        <w:rPr>
          <w:rFonts w:ascii="Times New Roman" w:hAnsi="Times New Roman" w:cs="Times New Roman"/>
          <w:sz w:val="24"/>
          <w:szCs w:val="24"/>
        </w:rPr>
        <w:t xml:space="preserve">В основе деятельности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D7451">
        <w:rPr>
          <w:rFonts w:ascii="Times New Roman" w:hAnsi="Times New Roman" w:cs="Times New Roman"/>
          <w:sz w:val="24"/>
          <w:szCs w:val="24"/>
        </w:rPr>
        <w:t xml:space="preserve"> производство междисциплинарных проектов и нарративов новейшей истории искусства и культуры Севера и </w:t>
      </w:r>
      <w:bookmarkStart w:id="0" w:name="_GoBack"/>
      <w:bookmarkEnd w:id="0"/>
      <w:r w:rsidRPr="009D7451">
        <w:rPr>
          <w:rFonts w:ascii="Times New Roman" w:hAnsi="Times New Roman" w:cs="Times New Roman"/>
          <w:sz w:val="24"/>
          <w:szCs w:val="24"/>
        </w:rPr>
        <w:t>Арктики. Институт провел четыре международных Арктических форума искусств, собирая наиболее прогрессивных работников культуры на своих площадках. В 2020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7451">
        <w:rPr>
          <w:rFonts w:ascii="Times New Roman" w:hAnsi="Times New Roman" w:cs="Times New Roman"/>
          <w:sz w:val="24"/>
          <w:szCs w:val="24"/>
        </w:rPr>
        <w:t xml:space="preserve"> вышла книга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D7451">
        <w:rPr>
          <w:rFonts w:ascii="Times New Roman" w:hAnsi="Times New Roman" w:cs="Times New Roman"/>
          <w:sz w:val="24"/>
          <w:szCs w:val="24"/>
        </w:rPr>
        <w:t>Север 2.0. Современная культура и искусство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D7451">
        <w:rPr>
          <w:rFonts w:ascii="Times New Roman" w:hAnsi="Times New Roman" w:cs="Times New Roman"/>
          <w:sz w:val="24"/>
          <w:szCs w:val="24"/>
        </w:rPr>
        <w:t>, в 2021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7451">
        <w:rPr>
          <w:rFonts w:ascii="Times New Roman" w:hAnsi="Times New Roman" w:cs="Times New Roman"/>
          <w:sz w:val="24"/>
          <w:szCs w:val="24"/>
        </w:rPr>
        <w:t xml:space="preserve"> выходит две новых международных публикации.</w:t>
      </w:r>
    </w:p>
    <w:sectPr w:rsidR="003327F3" w:rsidRPr="009D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51"/>
    <w:rsid w:val="003327F3"/>
    <w:rsid w:val="009D7451"/>
    <w:rsid w:val="00C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DA41"/>
  <w15:chartTrackingRefBased/>
  <w15:docId w15:val="{31257D76-1C68-4812-9AFD-8848BD8E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6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7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rova.ekaterina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2021-03-22T07:47:00Z</dcterms:created>
  <dcterms:modified xsi:type="dcterms:W3CDTF">2021-03-22T07:57:00Z</dcterms:modified>
</cp:coreProperties>
</file>