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98F5C" w14:textId="77777777" w:rsidR="000F64A2" w:rsidRPr="00F56C70" w:rsidRDefault="000F64A2" w:rsidP="00F56C7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Емелина М.А.</w:t>
      </w:r>
    </w:p>
    <w:p w14:paraId="28ADA938" w14:textId="77777777" w:rsidR="000F64A2" w:rsidRPr="00F56C70" w:rsidRDefault="000F64A2" w:rsidP="00F56C7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6C70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исторических наук, </w:t>
      </w:r>
      <w:r w:rsidRPr="00F56C70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научный сотрудник ВИЦ СЗФО</w:t>
      </w:r>
      <w:r w:rsidRPr="00F56C70">
        <w:rPr>
          <w:rFonts w:ascii="Times New Roman" w:hAnsi="Times New Roman" w:cs="Times New Roman"/>
          <w:i/>
          <w:iCs/>
          <w:sz w:val="24"/>
          <w:szCs w:val="24"/>
        </w:rPr>
        <w:t xml:space="preserve"> (Санкт-Петербург)</w:t>
      </w:r>
    </w:p>
    <w:p w14:paraId="2941994B" w14:textId="77777777" w:rsidR="000F64A2" w:rsidRPr="009A05AC" w:rsidRDefault="00CF48A0" w:rsidP="00F56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0F64A2" w:rsidRPr="00190E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mritaemelina</w:t>
        </w:r>
        <w:r w:rsidR="000F64A2" w:rsidRPr="009A05A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0F64A2" w:rsidRPr="00190E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0F64A2" w:rsidRPr="009A05A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0F64A2" w:rsidRPr="00190E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4A2A4D1" w14:textId="77777777" w:rsidR="000F64A2" w:rsidRPr="00F56C70" w:rsidRDefault="000F64A2" w:rsidP="00F56C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C70">
        <w:rPr>
          <w:rFonts w:ascii="Times New Roman" w:hAnsi="Times New Roman" w:cs="Times New Roman"/>
          <w:b/>
          <w:bCs/>
          <w:sz w:val="24"/>
          <w:szCs w:val="24"/>
        </w:rPr>
        <w:t>Образ ледокола «Красин» в советской пропаганде конца 1920-х – 1930-х гг.: миф и реальность</w:t>
      </w:r>
    </w:p>
    <w:p w14:paraId="7E99C635" w14:textId="77777777" w:rsidR="000F64A2" w:rsidRDefault="000F64A2" w:rsidP="000F6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5C8C0" w14:textId="22C53C55" w:rsidR="000F64A2" w:rsidRDefault="000F64A2" w:rsidP="00F56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Ледовый поход 1928 г. сделал ледокол «Красин» всемирно известным. За плаванием судна следили корреспонденты и фотожурналисты, газеты ежедневно публиковали статьи и заметки о ходе спасательной операции. Находивщиеся на борту журналисты подготовили книги об экспедиции. После возвращения в Ленинград руководители экспедиции и лётчик</w:t>
      </w:r>
      <w:r w:rsidR="00CF48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лекциями-рассказами о плавании объехали многие города СССР</w:t>
      </w:r>
      <w:r w:rsidR="00CF48A0">
        <w:rPr>
          <w:rFonts w:ascii="Times New Roman" w:hAnsi="Times New Roman" w:cs="Times New Roman"/>
          <w:sz w:val="24"/>
          <w:szCs w:val="24"/>
        </w:rPr>
        <w:t>, а Р.Л. Самойлович и Б.Г. Чухновский</w:t>
      </w:r>
      <w:r>
        <w:rPr>
          <w:rFonts w:ascii="Times New Roman" w:hAnsi="Times New Roman" w:cs="Times New Roman"/>
          <w:sz w:val="24"/>
          <w:szCs w:val="24"/>
        </w:rPr>
        <w:t xml:space="preserve"> побывали за границей. Были выпущены открытки и документальный фильм «Подвиг во льдах», издан</w:t>
      </w:r>
      <w:r w:rsidR="00CF48A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CF48A0">
        <w:rPr>
          <w:rFonts w:ascii="Times New Roman" w:hAnsi="Times New Roman" w:cs="Times New Roman"/>
          <w:sz w:val="24"/>
          <w:szCs w:val="24"/>
        </w:rPr>
        <w:t>и воспоминаний и</w:t>
      </w:r>
      <w:r>
        <w:rPr>
          <w:rFonts w:ascii="Times New Roman" w:hAnsi="Times New Roman" w:cs="Times New Roman"/>
          <w:sz w:val="24"/>
          <w:szCs w:val="24"/>
        </w:rPr>
        <w:t xml:space="preserve"> научных статей</w:t>
      </w:r>
      <w:r w:rsidR="00CF48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книги Р.Л. Самойловича. Был создан образ мощного советского ледокола, которому не страшны льды – единственного судна в мире, способного покорить ледяную арктическую пустыню.</w:t>
      </w:r>
    </w:p>
    <w:p w14:paraId="3203645D" w14:textId="78174A75" w:rsidR="000F64A2" w:rsidRPr="00F56C70" w:rsidRDefault="000F64A2" w:rsidP="00F56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70">
        <w:rPr>
          <w:rFonts w:ascii="Times New Roman" w:hAnsi="Times New Roman" w:cs="Times New Roman"/>
          <w:sz w:val="24"/>
          <w:szCs w:val="24"/>
        </w:rPr>
        <w:t xml:space="preserve">Документы фиксируют сложности похода, огромный риск, на который пошло советское правительство, снаряжая экспедицию. Вместе с тем, были изначально предприняты определённые шаги, чтобы освещать ход плавания и собрать материалы для издания популярных книг. </w:t>
      </w:r>
      <w:r w:rsidR="00CF48A0">
        <w:rPr>
          <w:rFonts w:ascii="Times New Roman" w:hAnsi="Times New Roman" w:cs="Times New Roman"/>
          <w:sz w:val="24"/>
          <w:szCs w:val="24"/>
        </w:rPr>
        <w:t xml:space="preserve">В </w:t>
      </w:r>
      <w:r w:rsidRPr="00F56C70">
        <w:rPr>
          <w:rFonts w:ascii="Times New Roman" w:hAnsi="Times New Roman" w:cs="Times New Roman"/>
          <w:sz w:val="24"/>
          <w:szCs w:val="24"/>
        </w:rPr>
        <w:t>архивных документ</w:t>
      </w:r>
      <w:r w:rsidR="00CF48A0">
        <w:rPr>
          <w:rFonts w:ascii="Times New Roman" w:hAnsi="Times New Roman" w:cs="Times New Roman"/>
          <w:sz w:val="24"/>
          <w:szCs w:val="24"/>
        </w:rPr>
        <w:t>ах содержатся сведения</w:t>
      </w:r>
      <w:r w:rsidRPr="00F56C70">
        <w:rPr>
          <w:rFonts w:ascii="Times New Roman" w:hAnsi="Times New Roman" w:cs="Times New Roman"/>
          <w:sz w:val="24"/>
          <w:szCs w:val="24"/>
        </w:rPr>
        <w:t xml:space="preserve"> о том, как проходили лекции и поездки после экспедиции. Также есть </w:t>
      </w:r>
      <w:r w:rsidR="00CF48A0">
        <w:rPr>
          <w:rFonts w:ascii="Times New Roman" w:hAnsi="Times New Roman" w:cs="Times New Roman"/>
          <w:sz w:val="24"/>
          <w:szCs w:val="24"/>
        </w:rPr>
        <w:t>данные о</w:t>
      </w:r>
      <w:r w:rsidRPr="00F56C70">
        <w:rPr>
          <w:rFonts w:ascii="Times New Roman" w:hAnsi="Times New Roman" w:cs="Times New Roman"/>
          <w:sz w:val="24"/>
          <w:szCs w:val="24"/>
        </w:rPr>
        <w:t xml:space="preserve"> фактическо</w:t>
      </w:r>
      <w:r w:rsidR="00CF48A0">
        <w:rPr>
          <w:rFonts w:ascii="Times New Roman" w:hAnsi="Times New Roman" w:cs="Times New Roman"/>
          <w:sz w:val="24"/>
          <w:szCs w:val="24"/>
        </w:rPr>
        <w:t>м</w:t>
      </w:r>
      <w:r w:rsidRPr="00F56C70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CF48A0">
        <w:rPr>
          <w:rFonts w:ascii="Times New Roman" w:hAnsi="Times New Roman" w:cs="Times New Roman"/>
          <w:sz w:val="24"/>
          <w:szCs w:val="24"/>
        </w:rPr>
        <w:t>и</w:t>
      </w:r>
      <w:r w:rsidRPr="00F56C70">
        <w:rPr>
          <w:rFonts w:ascii="Times New Roman" w:hAnsi="Times New Roman" w:cs="Times New Roman"/>
          <w:sz w:val="24"/>
          <w:szCs w:val="24"/>
        </w:rPr>
        <w:t xml:space="preserve"> судн</w:t>
      </w:r>
      <w:r w:rsidR="00CF48A0">
        <w:rPr>
          <w:rFonts w:ascii="Times New Roman" w:hAnsi="Times New Roman" w:cs="Times New Roman"/>
          <w:sz w:val="24"/>
          <w:szCs w:val="24"/>
        </w:rPr>
        <w:t>а</w:t>
      </w:r>
      <w:r w:rsidRPr="00F56C70">
        <w:rPr>
          <w:rFonts w:ascii="Times New Roman" w:hAnsi="Times New Roman" w:cs="Times New Roman"/>
          <w:sz w:val="24"/>
          <w:szCs w:val="24"/>
        </w:rPr>
        <w:t xml:space="preserve"> </w:t>
      </w:r>
      <w:r w:rsidR="00CF48A0">
        <w:rPr>
          <w:rFonts w:ascii="Times New Roman" w:hAnsi="Times New Roman" w:cs="Times New Roman"/>
          <w:sz w:val="24"/>
          <w:szCs w:val="24"/>
        </w:rPr>
        <w:t>перед</w:t>
      </w:r>
      <w:r w:rsidRPr="00F56C70">
        <w:rPr>
          <w:rFonts w:ascii="Times New Roman" w:hAnsi="Times New Roman" w:cs="Times New Roman"/>
          <w:sz w:val="24"/>
          <w:szCs w:val="24"/>
        </w:rPr>
        <w:t xml:space="preserve"> плавани</w:t>
      </w:r>
      <w:r w:rsidR="00CF48A0">
        <w:rPr>
          <w:rFonts w:ascii="Times New Roman" w:hAnsi="Times New Roman" w:cs="Times New Roman"/>
          <w:sz w:val="24"/>
          <w:szCs w:val="24"/>
        </w:rPr>
        <w:t>ем</w:t>
      </w:r>
      <w:r w:rsidRPr="00F56C70">
        <w:rPr>
          <w:rFonts w:ascii="Times New Roman" w:hAnsi="Times New Roman" w:cs="Times New Roman"/>
          <w:sz w:val="24"/>
          <w:szCs w:val="24"/>
        </w:rPr>
        <w:t xml:space="preserve"> в Арктику.</w:t>
      </w:r>
    </w:p>
    <w:p w14:paraId="472E0BF1" w14:textId="7A69CA35" w:rsidR="000F64A2" w:rsidRPr="00F56C70" w:rsidRDefault="000F64A2" w:rsidP="00F56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70">
        <w:rPr>
          <w:rFonts w:ascii="Times New Roman" w:hAnsi="Times New Roman" w:cs="Times New Roman"/>
          <w:sz w:val="24"/>
          <w:szCs w:val="24"/>
        </w:rPr>
        <w:t>В середине 1930-х гг. было принято решение о создании на «Красине» образцового комсомольско-молодёжного экипажа и организации программы подготовки кадров для ледокольного флота. Снова стат</w:t>
      </w:r>
      <w:r w:rsidR="00CF48A0">
        <w:rPr>
          <w:rFonts w:ascii="Times New Roman" w:hAnsi="Times New Roman" w:cs="Times New Roman"/>
          <w:sz w:val="24"/>
          <w:szCs w:val="24"/>
        </w:rPr>
        <w:t>ьи</w:t>
      </w:r>
      <w:r w:rsidRPr="00F56C70">
        <w:rPr>
          <w:rFonts w:ascii="Times New Roman" w:hAnsi="Times New Roman" w:cs="Times New Roman"/>
          <w:sz w:val="24"/>
          <w:szCs w:val="24"/>
        </w:rPr>
        <w:t xml:space="preserve"> пестрели яркими заголовками. Иногда проскальзывали сообщения о затянувшемся ремонте</w:t>
      </w:r>
      <w:r w:rsidR="00F56C70" w:rsidRPr="00F56C70">
        <w:rPr>
          <w:rFonts w:ascii="Times New Roman" w:hAnsi="Times New Roman" w:cs="Times New Roman"/>
          <w:sz w:val="24"/>
          <w:szCs w:val="24"/>
        </w:rPr>
        <w:t>, затягивающемся начале навигации. В докладе будет описано техническое состояние ледокола во 2-й половине 1930-х гг. и прослежены трудности, с которыми сталкивался комсомольский экипаж</w:t>
      </w:r>
      <w:r w:rsidR="00CF48A0">
        <w:rPr>
          <w:rFonts w:ascii="Times New Roman" w:hAnsi="Times New Roman" w:cs="Times New Roman"/>
          <w:sz w:val="24"/>
          <w:szCs w:val="24"/>
        </w:rPr>
        <w:t xml:space="preserve"> в своей работе, отмечено то, как это отражалось в прессе того времени</w:t>
      </w:r>
      <w:bookmarkStart w:id="0" w:name="_GoBack"/>
      <w:bookmarkEnd w:id="0"/>
      <w:r w:rsidR="00F56C70" w:rsidRPr="00F56C70">
        <w:rPr>
          <w:rFonts w:ascii="Times New Roman" w:hAnsi="Times New Roman" w:cs="Times New Roman"/>
          <w:sz w:val="24"/>
          <w:szCs w:val="24"/>
        </w:rPr>
        <w:t>.</w:t>
      </w:r>
    </w:p>
    <w:p w14:paraId="4C8CF351" w14:textId="77777777" w:rsidR="000F64A2" w:rsidRDefault="000F64A2"/>
    <w:sectPr w:rsidR="000F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A2"/>
    <w:rsid w:val="000F64A2"/>
    <w:rsid w:val="00CF48A0"/>
    <w:rsid w:val="00F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DFE0"/>
  <w15:chartTrackingRefBased/>
  <w15:docId w15:val="{AE52D42A-4A50-436A-8BFE-9A8EDEC6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4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itaemel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2021-03-01T08:44:00Z</dcterms:created>
  <dcterms:modified xsi:type="dcterms:W3CDTF">2021-04-28T10:23:00Z</dcterms:modified>
</cp:coreProperties>
</file>