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9" w:rsidRPr="00542FA6" w:rsidRDefault="00542FA6" w:rsidP="0054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A6">
        <w:rPr>
          <w:rFonts w:ascii="Times New Roman" w:hAnsi="Times New Roman" w:cs="Times New Roman"/>
          <w:b/>
          <w:sz w:val="24"/>
          <w:szCs w:val="24"/>
        </w:rPr>
        <w:t xml:space="preserve">З.С. </w:t>
      </w:r>
      <w:r w:rsidR="00612D89" w:rsidRPr="00542FA6">
        <w:rPr>
          <w:rFonts w:ascii="Times New Roman" w:hAnsi="Times New Roman" w:cs="Times New Roman"/>
          <w:b/>
          <w:sz w:val="24"/>
          <w:szCs w:val="24"/>
        </w:rPr>
        <w:t>Устинова</w:t>
      </w:r>
      <w:r w:rsidRPr="00542FA6">
        <w:rPr>
          <w:rFonts w:ascii="Times New Roman" w:hAnsi="Times New Roman" w:cs="Times New Roman"/>
          <w:b/>
          <w:sz w:val="24"/>
          <w:szCs w:val="24"/>
        </w:rPr>
        <w:t>, С.А. Устинов</w:t>
      </w:r>
    </w:p>
    <w:p w:rsidR="00542FA6" w:rsidRDefault="00542FA6" w:rsidP="0054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Аспиранты 2 года обучения Санкт-Петербургского государственного морского технического университета, инженеры-конструкторы ПАО «Центральное конструкторское бюро «Айсберг», Санкт-Петербург</w:t>
      </w:r>
    </w:p>
    <w:p w:rsidR="00542FA6" w:rsidRDefault="00542FA6" w:rsidP="0054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1E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zabavik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</w:rPr>
          <w:t>-93@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  </w:t>
      </w:r>
      <w:hyperlink r:id="rId5" w:history="1">
        <w:r w:rsidRPr="003F1E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ustinovsmtu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F1E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42FA6" w:rsidRPr="00542FA6" w:rsidRDefault="00542FA6" w:rsidP="0054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89" w:rsidRPr="00542FA6" w:rsidRDefault="00033315" w:rsidP="0054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A6">
        <w:rPr>
          <w:rFonts w:ascii="Times New Roman" w:hAnsi="Times New Roman" w:cs="Times New Roman"/>
          <w:b/>
          <w:sz w:val="24"/>
          <w:szCs w:val="24"/>
        </w:rPr>
        <w:t xml:space="preserve">Основные этапы </w:t>
      </w:r>
      <w:r w:rsidR="00612D89" w:rsidRPr="00542FA6">
        <w:rPr>
          <w:rFonts w:ascii="Times New Roman" w:hAnsi="Times New Roman" w:cs="Times New Roman"/>
          <w:b/>
          <w:sz w:val="24"/>
          <w:szCs w:val="24"/>
        </w:rPr>
        <w:t>в развитии арктического судостроени</w:t>
      </w:r>
      <w:bookmarkStart w:id="0" w:name="_GoBack"/>
      <w:bookmarkEnd w:id="0"/>
      <w:r w:rsidR="00542FA6" w:rsidRPr="00542FA6">
        <w:rPr>
          <w:rFonts w:ascii="Times New Roman" w:hAnsi="Times New Roman" w:cs="Times New Roman"/>
          <w:b/>
          <w:sz w:val="24"/>
          <w:szCs w:val="24"/>
        </w:rPr>
        <w:t>я</w:t>
      </w:r>
    </w:p>
    <w:p w:rsidR="00542FA6" w:rsidRPr="00542FA6" w:rsidRDefault="00542FA6" w:rsidP="0054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4F" w:rsidRPr="00542FA6" w:rsidRDefault="0062134F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>Ещё в средние века народы, населявшие северные территории</w:t>
      </w:r>
      <w:r w:rsidR="00033315" w:rsidRPr="00542FA6">
        <w:rPr>
          <w:rFonts w:ascii="Times New Roman" w:hAnsi="Times New Roman" w:cs="Times New Roman"/>
          <w:sz w:val="24"/>
          <w:szCs w:val="24"/>
        </w:rPr>
        <w:t>,</w:t>
      </w:r>
      <w:r w:rsidRPr="00542FA6">
        <w:rPr>
          <w:rFonts w:ascii="Times New Roman" w:hAnsi="Times New Roman" w:cs="Times New Roman"/>
          <w:sz w:val="24"/>
          <w:szCs w:val="24"/>
        </w:rPr>
        <w:t xml:space="preserve"> осваивали судоходство в замерзающих Арктических морях в целях добычи пропитания. Суда, которые они использовали</w:t>
      </w:r>
      <w:r w:rsidR="00710FA9" w:rsidRPr="00542F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0FA9" w:rsidRPr="00542FA6">
        <w:rPr>
          <w:rFonts w:ascii="Times New Roman" w:hAnsi="Times New Roman" w:cs="Times New Roman"/>
          <w:sz w:val="24"/>
          <w:szCs w:val="24"/>
        </w:rPr>
        <w:t>Кочи</w:t>
      </w:r>
      <w:proofErr w:type="spellEnd"/>
      <w:r w:rsidRPr="00542FA6">
        <w:rPr>
          <w:rFonts w:ascii="Times New Roman" w:hAnsi="Times New Roman" w:cs="Times New Roman"/>
          <w:sz w:val="24"/>
          <w:szCs w:val="24"/>
        </w:rPr>
        <w:t>, имели отличительные особенности по отношению к другим лодкам, которые позволяли с большей эффективностью и безопасностью заниматься промыслом.</w:t>
      </w:r>
    </w:p>
    <w:p w:rsidR="0062134F" w:rsidRPr="00542FA6" w:rsidRDefault="0062134F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 xml:space="preserve">Во времена исследований и экспедиций к полюсам Земли суда имели уже </w:t>
      </w:r>
      <w:proofErr w:type="gramStart"/>
      <w:r w:rsidRPr="00542FA6">
        <w:rPr>
          <w:rFonts w:ascii="Times New Roman" w:hAnsi="Times New Roman" w:cs="Times New Roman"/>
          <w:sz w:val="24"/>
          <w:szCs w:val="24"/>
        </w:rPr>
        <w:t>гораздо большие</w:t>
      </w:r>
      <w:proofErr w:type="gramEnd"/>
      <w:r w:rsidRPr="00542FA6">
        <w:rPr>
          <w:rFonts w:ascii="Times New Roman" w:hAnsi="Times New Roman" w:cs="Times New Roman"/>
          <w:sz w:val="24"/>
          <w:szCs w:val="24"/>
        </w:rPr>
        <w:t xml:space="preserve"> размеры </w:t>
      </w:r>
      <w:r w:rsidR="00033315" w:rsidRPr="00542FA6">
        <w:rPr>
          <w:rFonts w:ascii="Times New Roman" w:hAnsi="Times New Roman" w:cs="Times New Roman"/>
          <w:sz w:val="24"/>
          <w:szCs w:val="24"/>
        </w:rPr>
        <w:t>по сравнению с судами рыбаков</w:t>
      </w:r>
      <w:r w:rsidRPr="00542FA6">
        <w:rPr>
          <w:rFonts w:ascii="Times New Roman" w:hAnsi="Times New Roman" w:cs="Times New Roman"/>
          <w:sz w:val="24"/>
          <w:szCs w:val="24"/>
        </w:rPr>
        <w:t>, но некоторые черты были позаимствованы у тех самых небольших лодок</w:t>
      </w:r>
      <w:r w:rsidR="00710FA9" w:rsidRPr="00542FA6">
        <w:rPr>
          <w:rFonts w:ascii="Times New Roman" w:hAnsi="Times New Roman" w:cs="Times New Roman"/>
          <w:sz w:val="24"/>
          <w:szCs w:val="24"/>
        </w:rPr>
        <w:t>, в частности форма шпангоутов. Эталонным судном является «</w:t>
      </w:r>
      <w:proofErr w:type="spellStart"/>
      <w:r w:rsidR="00710FA9" w:rsidRPr="00542FA6">
        <w:rPr>
          <w:rFonts w:ascii="Times New Roman" w:hAnsi="Times New Roman" w:cs="Times New Roman"/>
          <w:sz w:val="24"/>
          <w:szCs w:val="24"/>
        </w:rPr>
        <w:t>Фрам</w:t>
      </w:r>
      <w:proofErr w:type="spellEnd"/>
      <w:r w:rsidR="00710FA9" w:rsidRPr="00542FA6">
        <w:rPr>
          <w:rFonts w:ascii="Times New Roman" w:hAnsi="Times New Roman" w:cs="Times New Roman"/>
          <w:sz w:val="24"/>
          <w:szCs w:val="24"/>
        </w:rPr>
        <w:t>».</w:t>
      </w:r>
    </w:p>
    <w:p w:rsidR="00710FA9" w:rsidRPr="00542FA6" w:rsidRDefault="00710FA9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 xml:space="preserve">В эпоху технической и промышленной революции, в начале </w:t>
      </w:r>
      <w:r w:rsidRPr="00542FA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42FA6">
        <w:rPr>
          <w:rFonts w:ascii="Times New Roman" w:hAnsi="Times New Roman" w:cs="Times New Roman"/>
          <w:sz w:val="24"/>
          <w:szCs w:val="24"/>
        </w:rPr>
        <w:t xml:space="preserve"> века, когда стали использоваться новые технологии, появляются первые арктические ледоколы, яркими представителями которых стали ледокол «Ермак» и ледокол «Красин».</w:t>
      </w:r>
    </w:p>
    <w:p w:rsidR="00710FA9" w:rsidRPr="00542FA6" w:rsidRDefault="00710FA9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 xml:space="preserve">С совершенствованием энергетических установок появляются первые дизель-электрические ледоколы, а </w:t>
      </w:r>
      <w:proofErr w:type="gramStart"/>
      <w:r w:rsidRPr="00542FA6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542FA6">
        <w:rPr>
          <w:rFonts w:ascii="Times New Roman" w:hAnsi="Times New Roman" w:cs="Times New Roman"/>
          <w:sz w:val="24"/>
          <w:szCs w:val="24"/>
        </w:rPr>
        <w:t xml:space="preserve"> и атомные ледоколы. Долгое время именно повышение мощности и оптимизация традиционной формы корпуса являются основными факторами повышения качеств арктических судов.</w:t>
      </w:r>
    </w:p>
    <w:p w:rsidR="00710FA9" w:rsidRPr="00542FA6" w:rsidRDefault="00710FA9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>Благодаря постоянному техническому развитию и совершенствованию технологий появляются альтернативные способы улучшения качеств арктических судов – специальные системы, особенности тактики движения и поиск новых концепций формы корпуса.</w:t>
      </w:r>
      <w:r w:rsidR="00033315" w:rsidRPr="00542FA6">
        <w:rPr>
          <w:rFonts w:ascii="Times New Roman" w:hAnsi="Times New Roman" w:cs="Times New Roman"/>
          <w:sz w:val="24"/>
          <w:szCs w:val="24"/>
        </w:rPr>
        <w:t xml:space="preserve"> Данные направления развития </w:t>
      </w:r>
      <w:proofErr w:type="gramStart"/>
      <w:r w:rsidR="00033315" w:rsidRPr="00542FA6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="00033315" w:rsidRPr="00542FA6">
        <w:rPr>
          <w:rFonts w:ascii="Times New Roman" w:hAnsi="Times New Roman" w:cs="Times New Roman"/>
          <w:sz w:val="24"/>
          <w:szCs w:val="24"/>
        </w:rPr>
        <w:t xml:space="preserve"> с совершенствованием энергетических установок по сей день формируют вектор исследований в области арктического судостроения.</w:t>
      </w:r>
    </w:p>
    <w:p w:rsidR="00033315" w:rsidRPr="00542FA6" w:rsidRDefault="00033315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>Помимо технических аспектов</w:t>
      </w:r>
      <w:r w:rsidR="001C6A70" w:rsidRPr="00542FA6">
        <w:rPr>
          <w:rFonts w:ascii="Times New Roman" w:hAnsi="Times New Roman" w:cs="Times New Roman"/>
          <w:sz w:val="24"/>
          <w:szCs w:val="24"/>
        </w:rPr>
        <w:t>, в докладе также освещен личн</w:t>
      </w:r>
      <w:r w:rsidRPr="00542FA6">
        <w:rPr>
          <w:rFonts w:ascii="Times New Roman" w:hAnsi="Times New Roman" w:cs="Times New Roman"/>
          <w:sz w:val="24"/>
          <w:szCs w:val="24"/>
        </w:rPr>
        <w:t>ый вклад известных ученых, инженеров и исследователей</w:t>
      </w:r>
      <w:r w:rsidR="001C6A70" w:rsidRPr="00542FA6">
        <w:rPr>
          <w:rFonts w:ascii="Times New Roman" w:hAnsi="Times New Roman" w:cs="Times New Roman"/>
          <w:sz w:val="24"/>
          <w:szCs w:val="24"/>
        </w:rPr>
        <w:t xml:space="preserve"> из</w:t>
      </w:r>
      <w:r w:rsidRPr="00542FA6">
        <w:rPr>
          <w:rFonts w:ascii="Times New Roman" w:hAnsi="Times New Roman" w:cs="Times New Roman"/>
          <w:sz w:val="24"/>
          <w:szCs w:val="24"/>
        </w:rPr>
        <w:t xml:space="preserve"> различных стран в общее дело арктического судостроения, отмечены основные взаимодействия и коопер</w:t>
      </w:r>
      <w:r w:rsidR="001C6A70" w:rsidRPr="00542FA6">
        <w:rPr>
          <w:rFonts w:ascii="Times New Roman" w:hAnsi="Times New Roman" w:cs="Times New Roman"/>
          <w:sz w:val="24"/>
          <w:szCs w:val="24"/>
        </w:rPr>
        <w:t>ации.</w:t>
      </w:r>
    </w:p>
    <w:p w:rsidR="00033315" w:rsidRPr="00542FA6" w:rsidRDefault="00033315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0FA9" w:rsidRPr="00542FA6" w:rsidRDefault="00710FA9" w:rsidP="00542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89" w:rsidRPr="00542FA6" w:rsidRDefault="00612D89" w:rsidP="0054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D89" w:rsidRPr="00542FA6" w:rsidSect="009F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0D"/>
    <w:rsid w:val="00033315"/>
    <w:rsid w:val="001C6A70"/>
    <w:rsid w:val="004931E0"/>
    <w:rsid w:val="00542FA6"/>
    <w:rsid w:val="00576CCA"/>
    <w:rsid w:val="00612D89"/>
    <w:rsid w:val="0062134F"/>
    <w:rsid w:val="00710FA9"/>
    <w:rsid w:val="009F5D17"/>
    <w:rsid w:val="00C63C56"/>
    <w:rsid w:val="00D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novsmtu@mail.ru" TargetMode="External"/><Relationship Id="rId4" Type="http://schemas.openxmlformats.org/officeDocument/2006/relationships/hyperlink" Target="mailto:zabavik-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2018-01-02T06:33:00Z</dcterms:created>
  <dcterms:modified xsi:type="dcterms:W3CDTF">2018-01-25T10:47:00Z</dcterms:modified>
</cp:coreProperties>
</file>