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EB" w:rsidRPr="00F67537" w:rsidRDefault="001D618B" w:rsidP="00F67537">
      <w:pPr>
        <w:jc w:val="center"/>
        <w:rPr>
          <w:b/>
        </w:rPr>
      </w:pPr>
      <w:r w:rsidRPr="00F67537">
        <w:rPr>
          <w:b/>
        </w:rPr>
        <w:t>К.Я.</w:t>
      </w:r>
      <w:r>
        <w:rPr>
          <w:b/>
        </w:rPr>
        <w:t xml:space="preserve"> </w:t>
      </w:r>
      <w:proofErr w:type="spellStart"/>
      <w:r w:rsidR="00F67537" w:rsidRPr="00F67537">
        <w:rPr>
          <w:b/>
        </w:rPr>
        <w:t>Коткин</w:t>
      </w:r>
      <w:proofErr w:type="spellEnd"/>
      <w:r w:rsidR="00F67537" w:rsidRPr="00F67537">
        <w:rPr>
          <w:b/>
        </w:rPr>
        <w:t xml:space="preserve"> </w:t>
      </w:r>
    </w:p>
    <w:p w:rsidR="00F67537" w:rsidRDefault="00F67537" w:rsidP="00F67537">
      <w:pPr>
        <w:jc w:val="center"/>
        <w:rPr>
          <w:szCs w:val="24"/>
        </w:rPr>
      </w:pPr>
      <w:r w:rsidRPr="00183D65">
        <w:rPr>
          <w:szCs w:val="24"/>
        </w:rPr>
        <w:t>Канд. филос. наук, хранитель музейных предметов Мурманского областного краеведческого музея; доцент кафедры философии и социальных наук Мурманского арктического государственного университета; ассоциированный научный сотрудник Социологического института ФНИСЦ РАН</w:t>
      </w:r>
      <w:r>
        <w:rPr>
          <w:szCs w:val="24"/>
        </w:rPr>
        <w:t>, Мурманск</w:t>
      </w:r>
    </w:p>
    <w:p w:rsidR="00F67537" w:rsidRDefault="00C76800" w:rsidP="00F67537">
      <w:pPr>
        <w:jc w:val="center"/>
      </w:pPr>
      <w:hyperlink r:id="rId4" w:history="1">
        <w:r w:rsidR="00F67537" w:rsidRPr="00183D65">
          <w:rPr>
            <w:rStyle w:val="aa"/>
            <w:szCs w:val="24"/>
            <w:lang w:val="en-US"/>
          </w:rPr>
          <w:t>kostyakotkin</w:t>
        </w:r>
        <w:r w:rsidR="00F67537" w:rsidRPr="00183D65">
          <w:rPr>
            <w:rStyle w:val="aa"/>
            <w:szCs w:val="24"/>
          </w:rPr>
          <w:t>@</w:t>
        </w:r>
        <w:r w:rsidR="00F67537" w:rsidRPr="00183D65">
          <w:rPr>
            <w:rStyle w:val="aa"/>
            <w:szCs w:val="24"/>
            <w:lang w:val="en-US"/>
          </w:rPr>
          <w:t>rambler</w:t>
        </w:r>
        <w:r w:rsidR="00F67537" w:rsidRPr="00183D65">
          <w:rPr>
            <w:rStyle w:val="aa"/>
            <w:szCs w:val="24"/>
          </w:rPr>
          <w:t>.</w:t>
        </w:r>
        <w:r w:rsidR="00F67537" w:rsidRPr="00183D65">
          <w:rPr>
            <w:rStyle w:val="aa"/>
            <w:szCs w:val="24"/>
            <w:lang w:val="en-US"/>
          </w:rPr>
          <w:t>ru</w:t>
        </w:r>
      </w:hyperlink>
    </w:p>
    <w:p w:rsidR="00C900EB" w:rsidRDefault="00C900EB" w:rsidP="00C900EB"/>
    <w:p w:rsidR="000D7E42" w:rsidRPr="00F67537" w:rsidRDefault="003370A3" w:rsidP="00F67537">
      <w:pPr>
        <w:jc w:val="center"/>
        <w:rPr>
          <w:b/>
        </w:rPr>
      </w:pPr>
      <w:r w:rsidRPr="00F67537">
        <w:rPr>
          <w:b/>
        </w:rPr>
        <w:t xml:space="preserve">Ижемцы на </w:t>
      </w:r>
      <w:proofErr w:type="gramStart"/>
      <w:r w:rsidRPr="00F67537">
        <w:rPr>
          <w:b/>
        </w:rPr>
        <w:t>Кольском</w:t>
      </w:r>
      <w:proofErr w:type="gramEnd"/>
      <w:r w:rsidRPr="00F67537">
        <w:rPr>
          <w:b/>
        </w:rPr>
        <w:t>: ч</w:t>
      </w:r>
      <w:r w:rsidR="00A04A95" w:rsidRPr="00F67537">
        <w:rPr>
          <w:b/>
        </w:rPr>
        <w:t>ерез технологии к а</w:t>
      </w:r>
      <w:r w:rsidR="00603A47" w:rsidRPr="00F67537">
        <w:rPr>
          <w:b/>
        </w:rPr>
        <w:t>даптаци</w:t>
      </w:r>
      <w:r w:rsidR="00A04A95" w:rsidRPr="00F67537">
        <w:rPr>
          <w:b/>
        </w:rPr>
        <w:t>и и</w:t>
      </w:r>
      <w:r w:rsidR="00603A47" w:rsidRPr="00F67537">
        <w:rPr>
          <w:b/>
        </w:rPr>
        <w:t xml:space="preserve"> </w:t>
      </w:r>
      <w:r w:rsidR="004B3810" w:rsidRPr="00F67537">
        <w:rPr>
          <w:b/>
        </w:rPr>
        <w:t xml:space="preserve">аккультурации </w:t>
      </w:r>
      <w:r w:rsidR="00603A47" w:rsidRPr="00F67537">
        <w:rPr>
          <w:b/>
        </w:rPr>
        <w:t>(по рисункам наземных средств передвижения</w:t>
      </w:r>
      <w:r w:rsidR="003004BE" w:rsidRPr="00F67537">
        <w:rPr>
          <w:b/>
        </w:rPr>
        <w:t xml:space="preserve">, выполненных </w:t>
      </w:r>
      <w:r w:rsidR="00603A47" w:rsidRPr="00F67537">
        <w:rPr>
          <w:b/>
        </w:rPr>
        <w:t>В. Чарнолуским</w:t>
      </w:r>
      <w:r w:rsidR="00262BAB" w:rsidRPr="00F67537">
        <w:rPr>
          <w:b/>
        </w:rPr>
        <w:t>)</w:t>
      </w:r>
    </w:p>
    <w:p w:rsidR="000D7E42" w:rsidRDefault="000D7E42" w:rsidP="00C900EB"/>
    <w:p w:rsidR="003370A3" w:rsidRPr="003370A3" w:rsidRDefault="003370A3" w:rsidP="00F67537">
      <w:pPr>
        <w:ind w:firstLine="708"/>
        <w:jc w:val="both"/>
      </w:pPr>
      <w:proofErr w:type="spellStart"/>
      <w:r>
        <w:t>Ижемский</w:t>
      </w:r>
      <w:proofErr w:type="spellEnd"/>
      <w:r>
        <w:t xml:space="preserve"> фактор с последней четверти </w:t>
      </w:r>
      <w:r>
        <w:rPr>
          <w:lang w:val="en-US"/>
        </w:rPr>
        <w:t>XIX</w:t>
      </w:r>
      <w:r>
        <w:t xml:space="preserve"> </w:t>
      </w:r>
      <w:proofErr w:type="gramStart"/>
      <w:r>
        <w:t>в</w:t>
      </w:r>
      <w:proofErr w:type="gramEnd"/>
      <w:r>
        <w:t xml:space="preserve">. </w:t>
      </w:r>
      <w:proofErr w:type="gramStart"/>
      <w:r>
        <w:t>стал</w:t>
      </w:r>
      <w:proofErr w:type="gramEnd"/>
      <w:r>
        <w:t xml:space="preserve"> одним из основных в формировании этнокультурной специфики Кольского полуострова. </w:t>
      </w:r>
      <w:r w:rsidR="004332E7">
        <w:t>Ижемское</w:t>
      </w:r>
      <w:r>
        <w:t xml:space="preserve"> население принесло с собой различные нововведения, которые обусловили их аккультурацию </w:t>
      </w:r>
      <w:r w:rsidR="004332E7">
        <w:t>местным населением</w:t>
      </w:r>
      <w:r>
        <w:t xml:space="preserve">; </w:t>
      </w:r>
      <w:r w:rsidR="004332E7">
        <w:t xml:space="preserve">через взаимодействие с ним, </w:t>
      </w:r>
      <w:r>
        <w:t>в свою очередь</w:t>
      </w:r>
      <w:r w:rsidR="004332E7">
        <w:t>,</w:t>
      </w:r>
      <w:r>
        <w:t xml:space="preserve"> </w:t>
      </w:r>
      <w:r w:rsidR="004332E7" w:rsidRPr="004332E7">
        <w:t xml:space="preserve">осуществлялась </w:t>
      </w:r>
      <w:r>
        <w:t>адаптация к природному окружению</w:t>
      </w:r>
      <w:r w:rsidR="004332E7">
        <w:t xml:space="preserve">. Отдельные элементы специфических технологий, обусловивших адаптацию и аккультурацию </w:t>
      </w:r>
      <w:r w:rsidR="00067110">
        <w:t>ижемцами и саамами</w:t>
      </w:r>
      <w:r w:rsidR="004332E7">
        <w:t xml:space="preserve"> на Кольском полуострове, выявляются на примере наземных средств передвижения. </w:t>
      </w:r>
    </w:p>
    <w:p w:rsidR="000D7E42" w:rsidRPr="00C900EB" w:rsidRDefault="00603A47" w:rsidP="00F67537">
      <w:pPr>
        <w:ind w:firstLine="708"/>
        <w:jc w:val="both"/>
      </w:pPr>
      <w:r>
        <w:t xml:space="preserve">Наземные средства передвижения представлены </w:t>
      </w:r>
      <w:r w:rsidR="003004BE">
        <w:t>несколькими рисунками</w:t>
      </w:r>
      <w:r w:rsidR="004B3810" w:rsidRPr="004B3810">
        <w:t xml:space="preserve"> </w:t>
      </w:r>
      <w:r w:rsidR="00067110">
        <w:t>В. </w:t>
      </w:r>
      <w:r w:rsidR="004B3810">
        <w:t>Чарнолуского</w:t>
      </w:r>
      <w:r w:rsidR="00067110">
        <w:t xml:space="preserve"> из архива</w:t>
      </w:r>
      <w:r w:rsidR="008B6162">
        <w:t xml:space="preserve"> исследователя</w:t>
      </w:r>
      <w:r w:rsidR="003004BE">
        <w:t xml:space="preserve">. </w:t>
      </w:r>
      <w:r w:rsidR="00067110">
        <w:t>На них изображены</w:t>
      </w:r>
      <w:r w:rsidR="002573C2">
        <w:t xml:space="preserve"> различны</w:t>
      </w:r>
      <w:r w:rsidR="00067110">
        <w:t>е типы</w:t>
      </w:r>
      <w:r w:rsidR="002573C2">
        <w:t xml:space="preserve"> </w:t>
      </w:r>
      <w:proofErr w:type="gramStart"/>
      <w:r w:rsidR="002573C2">
        <w:t>саней</w:t>
      </w:r>
      <w:proofErr w:type="gramEnd"/>
      <w:r w:rsidR="00067110">
        <w:t xml:space="preserve"> </w:t>
      </w:r>
      <w:r w:rsidR="002573C2">
        <w:t xml:space="preserve">прежде всего ижемских. </w:t>
      </w:r>
      <w:r w:rsidR="00A04A95">
        <w:t xml:space="preserve">Рисунки сопровождаются комментариями и указаниями, которые позволяют узнать </w:t>
      </w:r>
      <w:r w:rsidR="00067110">
        <w:t>наименования типов саней</w:t>
      </w:r>
      <w:r w:rsidR="00A04A95">
        <w:t xml:space="preserve">, функциональное назначение, размеры частей саней, способы </w:t>
      </w:r>
      <w:r w:rsidR="004B3810">
        <w:t xml:space="preserve">крепления частей саней </w:t>
      </w:r>
      <w:r w:rsidR="00067110">
        <w:t>с упряжью и между собой</w:t>
      </w:r>
      <w:r w:rsidR="004B3810">
        <w:t xml:space="preserve">. </w:t>
      </w:r>
      <w:r w:rsidR="008B6162">
        <w:t>Рисунки иллюстрируют технологические особенности ижемского оленеводства, которые позволили адаптироваться к природным условиям Кольского полуострова</w:t>
      </w:r>
      <w:r w:rsidR="00067110">
        <w:t>, и были частично восприняты местным населением</w:t>
      </w:r>
      <w:r w:rsidR="008B6162">
        <w:t xml:space="preserve">. </w:t>
      </w:r>
    </w:p>
    <w:sectPr w:rsidR="000D7E42" w:rsidRPr="00C900EB" w:rsidSect="00B83A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00EB"/>
    <w:rsid w:val="00053C45"/>
    <w:rsid w:val="00067110"/>
    <w:rsid w:val="000D7E42"/>
    <w:rsid w:val="001262F1"/>
    <w:rsid w:val="00160F97"/>
    <w:rsid w:val="00185696"/>
    <w:rsid w:val="001B06DA"/>
    <w:rsid w:val="001D618B"/>
    <w:rsid w:val="00227E68"/>
    <w:rsid w:val="00255401"/>
    <w:rsid w:val="002573C2"/>
    <w:rsid w:val="00262BAB"/>
    <w:rsid w:val="003004BE"/>
    <w:rsid w:val="003370A3"/>
    <w:rsid w:val="003E2882"/>
    <w:rsid w:val="004332E7"/>
    <w:rsid w:val="004A6677"/>
    <w:rsid w:val="004B3810"/>
    <w:rsid w:val="004E5EAC"/>
    <w:rsid w:val="00534980"/>
    <w:rsid w:val="005F4A11"/>
    <w:rsid w:val="00603A47"/>
    <w:rsid w:val="00660827"/>
    <w:rsid w:val="008B6162"/>
    <w:rsid w:val="008C0082"/>
    <w:rsid w:val="008D561C"/>
    <w:rsid w:val="008D6BA7"/>
    <w:rsid w:val="00931792"/>
    <w:rsid w:val="00A04A95"/>
    <w:rsid w:val="00A33A87"/>
    <w:rsid w:val="00A50E57"/>
    <w:rsid w:val="00A708E0"/>
    <w:rsid w:val="00AF1CB8"/>
    <w:rsid w:val="00B078E7"/>
    <w:rsid w:val="00B83AFB"/>
    <w:rsid w:val="00BE5731"/>
    <w:rsid w:val="00C76800"/>
    <w:rsid w:val="00C900EB"/>
    <w:rsid w:val="00CA44C8"/>
    <w:rsid w:val="00CB5EA1"/>
    <w:rsid w:val="00CB6A05"/>
    <w:rsid w:val="00CC4364"/>
    <w:rsid w:val="00D86C89"/>
    <w:rsid w:val="00E379E5"/>
    <w:rsid w:val="00E4628D"/>
    <w:rsid w:val="00E505BA"/>
    <w:rsid w:val="00E706FD"/>
    <w:rsid w:val="00E77C42"/>
    <w:rsid w:val="00E83372"/>
    <w:rsid w:val="00E87E54"/>
    <w:rsid w:val="00F028E4"/>
    <w:rsid w:val="00F67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72"/>
    <w:pPr>
      <w:ind w:firstLine="0"/>
    </w:pPr>
    <w:rPr>
      <w:sz w:val="24"/>
      <w:szCs w:val="22"/>
      <w:lang w:eastAsia="en-US"/>
    </w:rPr>
  </w:style>
  <w:style w:type="paragraph" w:styleId="1">
    <w:name w:val="heading 1"/>
    <w:aliases w:val="Заголовок 1 Знак Знак"/>
    <w:basedOn w:val="a"/>
    <w:next w:val="a"/>
    <w:link w:val="10"/>
    <w:qFormat/>
    <w:rsid w:val="00CC43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C4364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CC43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CC4364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0082"/>
    <w:rPr>
      <w:sz w:val="24"/>
      <w:szCs w:val="24"/>
    </w:rPr>
  </w:style>
  <w:style w:type="paragraph" w:styleId="a4">
    <w:name w:val="footnote text"/>
    <w:basedOn w:val="a"/>
    <w:link w:val="a5"/>
    <w:uiPriority w:val="99"/>
    <w:rsid w:val="00E379E5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E379E5"/>
    <w:rPr>
      <w:szCs w:val="24"/>
    </w:rPr>
  </w:style>
  <w:style w:type="character" w:customStyle="1" w:styleId="10">
    <w:name w:val="Заголовок 1 Знак"/>
    <w:aliases w:val="Заголовок 1 Знак Знак Знак"/>
    <w:link w:val="1"/>
    <w:rsid w:val="00CC436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CC4364"/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CC4364"/>
    <w:rPr>
      <w:rFonts w:ascii="Arial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CC4364"/>
    <w:rPr>
      <w:i/>
      <w:iCs/>
      <w:sz w:val="24"/>
      <w:szCs w:val="24"/>
    </w:rPr>
  </w:style>
  <w:style w:type="paragraph" w:styleId="a6">
    <w:name w:val="caption"/>
    <w:basedOn w:val="a"/>
    <w:next w:val="a"/>
    <w:qFormat/>
    <w:rsid w:val="00CC4364"/>
    <w:rPr>
      <w:b/>
      <w:bCs/>
      <w:sz w:val="20"/>
      <w:szCs w:val="20"/>
    </w:rPr>
  </w:style>
  <w:style w:type="character" w:styleId="a7">
    <w:name w:val="Strong"/>
    <w:qFormat/>
    <w:rsid w:val="00CC4364"/>
    <w:rPr>
      <w:b/>
      <w:bCs/>
    </w:rPr>
  </w:style>
  <w:style w:type="character" w:styleId="a8">
    <w:name w:val="Emphasis"/>
    <w:qFormat/>
    <w:rsid w:val="00CC4364"/>
    <w:rPr>
      <w:i/>
      <w:iCs/>
    </w:rPr>
  </w:style>
  <w:style w:type="paragraph" w:styleId="a9">
    <w:name w:val="List Paragraph"/>
    <w:aliases w:val="Абзац"/>
    <w:basedOn w:val="a"/>
    <w:qFormat/>
    <w:rsid w:val="00F028E4"/>
    <w:pPr>
      <w:widowControl w:val="0"/>
      <w:autoSpaceDE w:val="0"/>
      <w:autoSpaceDN w:val="0"/>
      <w:adjustRightInd w:val="0"/>
      <w:ind w:firstLine="720"/>
      <w:contextualSpacing/>
    </w:pPr>
    <w:rPr>
      <w:szCs w:val="20"/>
    </w:rPr>
  </w:style>
  <w:style w:type="paragraph" w:customStyle="1" w:styleId="21">
    <w:name w:val="Стиль2"/>
    <w:basedOn w:val="a"/>
    <w:qFormat/>
    <w:rsid w:val="00CC4364"/>
    <w:pPr>
      <w:widowControl w:val="0"/>
    </w:pPr>
    <w:rPr>
      <w:b/>
      <w:sz w:val="28"/>
    </w:rPr>
  </w:style>
  <w:style w:type="character" w:styleId="aa">
    <w:name w:val="Hyperlink"/>
    <w:basedOn w:val="a0"/>
    <w:uiPriority w:val="99"/>
    <w:unhideWhenUsed/>
    <w:rsid w:val="00F675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yakotkin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admin</cp:lastModifiedBy>
  <cp:revision>4</cp:revision>
  <dcterms:created xsi:type="dcterms:W3CDTF">2018-01-08T13:53:00Z</dcterms:created>
  <dcterms:modified xsi:type="dcterms:W3CDTF">2018-01-25T10:34:00Z</dcterms:modified>
</cp:coreProperties>
</file>