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EC" w:rsidRDefault="008A5CEC" w:rsidP="008A5C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Н.Н. Григорьев</w:t>
      </w:r>
    </w:p>
    <w:p w:rsidR="008A5CEC" w:rsidRDefault="008A5CEC" w:rsidP="008A5C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Кандидат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наук, доцент, профессор Кафедры технических средств судовождения Государственного университета морского и речного флота имени адмирала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С.О.Макарова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Санкт-Петербург</w:t>
      </w:r>
    </w:p>
    <w:p w:rsidR="008A5CEC" w:rsidRDefault="008A5CEC" w:rsidP="008A5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kaf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A5CEC" w:rsidRDefault="008A5CEC" w:rsidP="008A5C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Латухов</w:t>
      </w:r>
      <w:proofErr w:type="spellEnd"/>
    </w:p>
    <w:p w:rsidR="008A5CEC" w:rsidRDefault="008A5CEC" w:rsidP="008A5C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Доктор геогр. наук, профессор, заведующий Кафедрой безопасности жизнедеятельности Государственного университета морского и речного флота имени адмирала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С.О.Макарова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Санкт-Петербург</w:t>
      </w:r>
    </w:p>
    <w:p w:rsidR="008A5CEC" w:rsidRDefault="008A5CEC" w:rsidP="008A5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>
          <w:rPr>
            <w:rStyle w:val="a3"/>
            <w:rFonts w:ascii="Times New Roman" w:hAnsi="Times New Roman" w:cs="Times New Roman"/>
            <w:color w:val="4B7D9E"/>
            <w:sz w:val="24"/>
            <w:szCs w:val="24"/>
            <w:shd w:val="clear" w:color="auto" w:fill="FFFFFF"/>
          </w:rPr>
          <w:t>kaf_bj@gumrf.ru</w:t>
        </w:r>
      </w:hyperlink>
    </w:p>
    <w:p w:rsidR="008A5CEC" w:rsidRDefault="008A5CEC" w:rsidP="008A5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Сигида</w:t>
      </w:r>
      <w:proofErr w:type="spellEnd"/>
    </w:p>
    <w:p w:rsidR="008A5CEC" w:rsidRDefault="008A5CEC" w:rsidP="008A5C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наук, доцент, заведующий Кафедрой технических средств судовождения Государственного университета морского и речного флота имени адмирала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С.О.Макарова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Санкт-Петербург</w:t>
      </w:r>
    </w:p>
    <w:p w:rsidR="008A5CEC" w:rsidRDefault="008A5CEC" w:rsidP="008A5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sigidavi@gumrf.ru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kaf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A5CEC" w:rsidRDefault="008A5CEC" w:rsidP="008A5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E0D" w:rsidRDefault="008E120B" w:rsidP="008A5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EC">
        <w:rPr>
          <w:rFonts w:ascii="Times New Roman" w:hAnsi="Times New Roman" w:cs="Times New Roman"/>
          <w:b/>
          <w:sz w:val="24"/>
          <w:szCs w:val="24"/>
        </w:rPr>
        <w:t xml:space="preserve">Северный морской путь </w:t>
      </w:r>
      <w:r w:rsidR="00A35D9C" w:rsidRPr="008A5CEC">
        <w:rPr>
          <w:rFonts w:ascii="Times New Roman" w:hAnsi="Times New Roman" w:cs="Times New Roman"/>
          <w:b/>
          <w:sz w:val="24"/>
          <w:szCs w:val="24"/>
        </w:rPr>
        <w:t>–</w:t>
      </w:r>
      <w:r w:rsidRPr="008A5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D9C" w:rsidRPr="008A5CEC">
        <w:rPr>
          <w:rFonts w:ascii="Times New Roman" w:hAnsi="Times New Roman" w:cs="Times New Roman"/>
          <w:b/>
          <w:sz w:val="24"/>
          <w:szCs w:val="24"/>
        </w:rPr>
        <w:t>история с продолжением</w:t>
      </w:r>
    </w:p>
    <w:p w:rsidR="008A5CEC" w:rsidRPr="008A5CEC" w:rsidRDefault="008A5CEC" w:rsidP="008A5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7B" w:rsidRPr="008A5CEC" w:rsidRDefault="006A7112" w:rsidP="008A5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sz w:val="24"/>
          <w:szCs w:val="24"/>
        </w:rPr>
        <w:t>Освоение Арктики словно соткано из противоречий. Это суровый климат и высокая экологическая уязвимость. Богатство природных ресурсов и бедность коренного населения. Потребность в специалистах и отток населения из перспективного региона. П</w:t>
      </w:r>
      <w:r w:rsidR="00CB33DE" w:rsidRPr="008A5CEC">
        <w:rPr>
          <w:rFonts w:ascii="Times New Roman" w:hAnsi="Times New Roman" w:cs="Times New Roman"/>
          <w:sz w:val="24"/>
          <w:szCs w:val="24"/>
        </w:rPr>
        <w:t>рогноз</w:t>
      </w:r>
      <w:r w:rsidRPr="008A5CEC">
        <w:rPr>
          <w:rFonts w:ascii="Times New Roman" w:hAnsi="Times New Roman" w:cs="Times New Roman"/>
          <w:sz w:val="24"/>
          <w:szCs w:val="24"/>
        </w:rPr>
        <w:t xml:space="preserve">ы экономического роста страны и </w:t>
      </w:r>
      <w:r w:rsidR="00CB33DE" w:rsidRPr="008A5CEC">
        <w:rPr>
          <w:rFonts w:ascii="Times New Roman" w:hAnsi="Times New Roman" w:cs="Times New Roman"/>
          <w:sz w:val="24"/>
          <w:szCs w:val="24"/>
        </w:rPr>
        <w:t xml:space="preserve">затратные проекты с высокими рисками. </w:t>
      </w:r>
    </w:p>
    <w:p w:rsidR="008401A0" w:rsidRPr="008A5CEC" w:rsidRDefault="00CB33DE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sz w:val="24"/>
          <w:szCs w:val="24"/>
        </w:rPr>
        <w:t>Глобальное потепл</w:t>
      </w:r>
      <w:r w:rsidR="00E1307B" w:rsidRPr="008A5CEC">
        <w:rPr>
          <w:rFonts w:ascii="Times New Roman" w:hAnsi="Times New Roman" w:cs="Times New Roman"/>
          <w:sz w:val="24"/>
          <w:szCs w:val="24"/>
        </w:rPr>
        <w:t xml:space="preserve">ение или глобальное похолодание </w:t>
      </w:r>
      <w:r w:rsidR="008A5CEC">
        <w:rPr>
          <w:rFonts w:ascii="Times New Roman" w:hAnsi="Times New Roman" w:cs="Times New Roman"/>
          <w:sz w:val="24"/>
          <w:szCs w:val="24"/>
        </w:rPr>
        <w:t>–</w:t>
      </w:r>
      <w:r w:rsidR="00EE6A81" w:rsidRPr="008A5CEC">
        <w:rPr>
          <w:rFonts w:ascii="Times New Roman" w:hAnsi="Times New Roman" w:cs="Times New Roman"/>
          <w:sz w:val="24"/>
          <w:szCs w:val="24"/>
        </w:rPr>
        <w:t xml:space="preserve"> </w:t>
      </w:r>
      <w:r w:rsidR="00E1307B" w:rsidRPr="008A5CEC">
        <w:rPr>
          <w:rFonts w:ascii="Times New Roman" w:hAnsi="Times New Roman" w:cs="Times New Roman"/>
          <w:sz w:val="24"/>
          <w:szCs w:val="24"/>
        </w:rPr>
        <w:t>это ключевой вопрос</w:t>
      </w:r>
      <w:r w:rsidR="00354D4E" w:rsidRPr="008A5CEC">
        <w:rPr>
          <w:rFonts w:ascii="Times New Roman" w:hAnsi="Times New Roman" w:cs="Times New Roman"/>
          <w:sz w:val="24"/>
          <w:szCs w:val="24"/>
        </w:rPr>
        <w:t>,</w:t>
      </w:r>
      <w:r w:rsidR="00E1307B" w:rsidRPr="008A5CEC">
        <w:rPr>
          <w:rFonts w:ascii="Times New Roman" w:hAnsi="Times New Roman" w:cs="Times New Roman"/>
          <w:sz w:val="24"/>
          <w:szCs w:val="24"/>
        </w:rPr>
        <w:t xml:space="preserve"> </w:t>
      </w:r>
      <w:r w:rsidR="00EE6A81" w:rsidRPr="008A5CEC">
        <w:rPr>
          <w:rFonts w:ascii="Times New Roman" w:hAnsi="Times New Roman" w:cs="Times New Roman"/>
          <w:sz w:val="24"/>
          <w:szCs w:val="24"/>
        </w:rPr>
        <w:t xml:space="preserve">на который до сих пор нет однозначного ответа. А от ответа на этот вопрос зависит вектор дальнейшего развития СМП. </w:t>
      </w:r>
      <w:r w:rsidR="008401A0" w:rsidRPr="008A5CEC">
        <w:rPr>
          <w:rFonts w:ascii="Times New Roman" w:hAnsi="Times New Roman" w:cs="Times New Roman"/>
          <w:sz w:val="24"/>
          <w:szCs w:val="24"/>
        </w:rPr>
        <w:t>Но при любом раскладе, плавание СМП будет сложным. Потепление в Арктике приведет к увеличению числа айсбергов, что затруднит судоходство. С другой стороны, снизится востребованность ле</w:t>
      </w:r>
      <w:r w:rsidR="008A5CEC">
        <w:rPr>
          <w:rFonts w:ascii="Times New Roman" w:hAnsi="Times New Roman" w:cs="Times New Roman"/>
          <w:sz w:val="24"/>
          <w:szCs w:val="24"/>
        </w:rPr>
        <w:t>докольного флота.</w:t>
      </w:r>
    </w:p>
    <w:p w:rsidR="008401A0" w:rsidRPr="008A5CEC" w:rsidRDefault="008401A0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sz w:val="24"/>
          <w:szCs w:val="24"/>
        </w:rPr>
        <w:t>Похолодание же приведет к более короткому периоду навигации без привлечения ледоколов. Сокращение сроков навигации отразиться на сроках и ритмичности поставок груза, при этом будет нарушаться принцип «</w:t>
      </w:r>
      <w:proofErr w:type="spellStart"/>
      <w:r w:rsidRPr="008A5CEC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A5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E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A5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E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A5CEC">
        <w:rPr>
          <w:rFonts w:ascii="Times New Roman" w:hAnsi="Times New Roman" w:cs="Times New Roman"/>
          <w:sz w:val="24"/>
          <w:szCs w:val="24"/>
        </w:rPr>
        <w:t>».</w:t>
      </w:r>
    </w:p>
    <w:p w:rsidR="005D2DA2" w:rsidRPr="008A5CEC" w:rsidRDefault="005D2DA2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sz w:val="24"/>
          <w:szCs w:val="24"/>
        </w:rPr>
        <w:t>Транзитное плавание СМП, и, особенно, круглогодичное требует сис</w:t>
      </w:r>
      <w:r w:rsidR="00354D4E" w:rsidRPr="008A5CEC">
        <w:rPr>
          <w:rFonts w:ascii="Times New Roman" w:hAnsi="Times New Roman" w:cs="Times New Roman"/>
          <w:sz w:val="24"/>
          <w:szCs w:val="24"/>
        </w:rPr>
        <w:t xml:space="preserve">темного мышления. Формировать </w:t>
      </w:r>
      <w:r w:rsidRPr="008A5CEC">
        <w:rPr>
          <w:rFonts w:ascii="Times New Roman" w:hAnsi="Times New Roman" w:cs="Times New Roman"/>
          <w:sz w:val="24"/>
          <w:szCs w:val="24"/>
        </w:rPr>
        <w:t xml:space="preserve">транзитные перевозки, и удерживать их в стабильном состоянии бессильны любые стратегии. Долгосрочное планирование в современном мире невозможно. Экономические теории для предсказания поведения всей нелинейной системы в терминах отдельных ее частей сопряжено с серьезными проблемами. Столь привычные равновесные состояния линейных систем управления, при переходе их </w:t>
      </w:r>
      <w:proofErr w:type="gramStart"/>
      <w:r w:rsidR="00354D4E" w:rsidRPr="008A5C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5CEC">
        <w:rPr>
          <w:rFonts w:ascii="Times New Roman" w:hAnsi="Times New Roman" w:cs="Times New Roman"/>
          <w:sz w:val="24"/>
          <w:szCs w:val="24"/>
        </w:rPr>
        <w:t xml:space="preserve"> нелинейны</w:t>
      </w:r>
      <w:r w:rsidR="00354D4E" w:rsidRPr="008A5CEC">
        <w:rPr>
          <w:rFonts w:ascii="Times New Roman" w:hAnsi="Times New Roman" w:cs="Times New Roman"/>
          <w:sz w:val="24"/>
          <w:szCs w:val="24"/>
        </w:rPr>
        <w:t>м становятся хрупким</w:t>
      </w:r>
      <w:r w:rsidRPr="008A5CEC">
        <w:rPr>
          <w:rFonts w:ascii="Times New Roman" w:hAnsi="Times New Roman" w:cs="Times New Roman"/>
          <w:sz w:val="24"/>
          <w:szCs w:val="24"/>
        </w:rPr>
        <w:t>. И все это проектируется на Арктику, где за внешней суровостью скрывается уязвимость, за видимой простотой и однозн</w:t>
      </w:r>
      <w:r w:rsidR="007A3503">
        <w:rPr>
          <w:rFonts w:ascii="Times New Roman" w:hAnsi="Times New Roman" w:cs="Times New Roman"/>
          <w:sz w:val="24"/>
          <w:szCs w:val="24"/>
        </w:rPr>
        <w:t>ачностью – неопределенность.</w:t>
      </w:r>
      <w:bookmarkStart w:id="0" w:name="_GoBack"/>
      <w:bookmarkEnd w:id="0"/>
    </w:p>
    <w:p w:rsidR="00EE6A81" w:rsidRPr="008A5CEC" w:rsidRDefault="00EE6A81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главного аргумента в пользу транзитного плавания СМП против плавания Суэцким каналом, неизменно приводится сокращение пути на 40% </w:t>
      </w:r>
      <w:r w:rsidR="00354D4E" w:rsidRPr="008A5CEC">
        <w:rPr>
          <w:rFonts w:ascii="Times New Roman" w:hAnsi="Times New Roman" w:cs="Times New Roman"/>
          <w:sz w:val="24"/>
          <w:szCs w:val="24"/>
        </w:rPr>
        <w:t>в</w:t>
      </w:r>
      <w:r w:rsidRPr="008A5CEC">
        <w:rPr>
          <w:rFonts w:ascii="Times New Roman" w:hAnsi="Times New Roman" w:cs="Times New Roman"/>
          <w:sz w:val="24"/>
          <w:szCs w:val="24"/>
        </w:rPr>
        <w:t xml:space="preserve"> стандартном рейсе Роттердам – Иокогама. При этом никак не воспринимается специфика плавания ледового плавания - видятся сплошные плюсы. </w:t>
      </w:r>
      <w:r w:rsidR="005D2DA2" w:rsidRPr="008A5CEC">
        <w:rPr>
          <w:rFonts w:ascii="Times New Roman" w:hAnsi="Times New Roman" w:cs="Times New Roman"/>
          <w:sz w:val="24"/>
          <w:szCs w:val="24"/>
        </w:rPr>
        <w:t>А, между тем, не только ледовое плавание играет решающую роль в использовании СМП для транзитного плавания. Успешное развитие транзитного плавания СМП – задача комплексная.</w:t>
      </w:r>
    </w:p>
    <w:p w:rsidR="00EE6A81" w:rsidRPr="008A5CEC" w:rsidRDefault="00EE6A81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sz w:val="24"/>
          <w:szCs w:val="24"/>
        </w:rPr>
        <w:t>Прежде всего, арктическое плавание существенно отличается от обычного морского рейса тем, что флуктуации и корреляции, порою, незначительных факторов способны существенно повлиять на техническое состояние судна, на условия эксплуатации самой трассы, и, как результат, на эффективность р</w:t>
      </w:r>
      <w:r w:rsidR="008A5CEC">
        <w:rPr>
          <w:rFonts w:ascii="Times New Roman" w:hAnsi="Times New Roman" w:cs="Times New Roman"/>
          <w:sz w:val="24"/>
          <w:szCs w:val="24"/>
        </w:rPr>
        <w:t>ейса.</w:t>
      </w:r>
    </w:p>
    <w:p w:rsidR="00EE6A81" w:rsidRDefault="00EE6A81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sz w:val="24"/>
          <w:szCs w:val="24"/>
        </w:rPr>
        <w:t>Плавание СМП следует ра</w:t>
      </w:r>
      <w:r w:rsidR="008A5CEC">
        <w:rPr>
          <w:rFonts w:ascii="Times New Roman" w:hAnsi="Times New Roman" w:cs="Times New Roman"/>
          <w:sz w:val="24"/>
          <w:szCs w:val="24"/>
        </w:rPr>
        <w:t>ссматривать во многих аспектах.</w:t>
      </w:r>
    </w:p>
    <w:p w:rsidR="008A5CEC" w:rsidRPr="008A5CEC" w:rsidRDefault="008A5CEC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5CEC" w:rsidRPr="008A5CEC" w:rsidRDefault="00EE6A81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CEC">
        <w:rPr>
          <w:rFonts w:ascii="Times New Roman" w:hAnsi="Times New Roman" w:cs="Times New Roman"/>
          <w:b/>
          <w:i/>
          <w:sz w:val="24"/>
          <w:szCs w:val="24"/>
        </w:rPr>
        <w:t>Стандартный рейс Роттердам–Иокогама</w:t>
      </w:r>
    </w:p>
    <w:p w:rsidR="00EE6A81" w:rsidRPr="008A5CEC" w:rsidRDefault="00EE6A81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sz w:val="24"/>
          <w:szCs w:val="24"/>
        </w:rPr>
        <w:t>Прежде всего, столь ли будет востребовано транзитное плавание по СМП при выполнении стандартного рейса Роттердам–Иокогама? Для ответа на этот вопрос следует изучить грузооборот «стандартного рейса». В определенной степени, рейс Роттердам – Иокогама предельный по расстоянию, как по трассе СМП, так и через Суэцкий канал. Если рассматривать рейс из европейских портов, прилегающих к Гибралтарскому проливу, а тем более из портов Средиземного моря, то это ведет к удлинению расстояния при плавании СМП, и укорочени</w:t>
      </w:r>
      <w:r w:rsidR="007A3503">
        <w:rPr>
          <w:rFonts w:ascii="Times New Roman" w:hAnsi="Times New Roman" w:cs="Times New Roman"/>
          <w:sz w:val="24"/>
          <w:szCs w:val="24"/>
        </w:rPr>
        <w:t>ю плавания через Суэцкий канал.</w:t>
      </w:r>
    </w:p>
    <w:p w:rsidR="00EE6A81" w:rsidRPr="008A5CEC" w:rsidRDefault="00EE6A81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sz w:val="24"/>
          <w:szCs w:val="24"/>
        </w:rPr>
        <w:t>Второй важный момент, сроки доставки грузов. При сравнивании обоих вариантов, априори, считают скорости в обоих случаях одинаковыми –15 узлов. В действительности же это неправомерный подход. При следовании во льдах скорости судна существенно отличаются. Скорости судов, в зависимости от ледовой обстано</w:t>
      </w:r>
      <w:r w:rsidR="007A3503">
        <w:rPr>
          <w:rFonts w:ascii="Times New Roman" w:hAnsi="Times New Roman" w:cs="Times New Roman"/>
          <w:sz w:val="24"/>
          <w:szCs w:val="24"/>
        </w:rPr>
        <w:t xml:space="preserve">вки, находятся в пределах от 2 </w:t>
      </w:r>
      <w:r w:rsidRPr="008A5CEC">
        <w:rPr>
          <w:rFonts w:ascii="Times New Roman" w:hAnsi="Times New Roman" w:cs="Times New Roman"/>
          <w:sz w:val="24"/>
          <w:szCs w:val="24"/>
        </w:rPr>
        <w:t>до 10 узлов. Следоват</w:t>
      </w:r>
      <w:r w:rsidR="00A35D9C" w:rsidRPr="008A5CEC">
        <w:rPr>
          <w:rFonts w:ascii="Times New Roman" w:hAnsi="Times New Roman" w:cs="Times New Roman"/>
          <w:sz w:val="24"/>
          <w:szCs w:val="24"/>
        </w:rPr>
        <w:t>ельно, исходя из ситуации, времени для</w:t>
      </w:r>
      <w:r w:rsidRPr="008A5CEC">
        <w:rPr>
          <w:rFonts w:ascii="Times New Roman" w:hAnsi="Times New Roman" w:cs="Times New Roman"/>
          <w:sz w:val="24"/>
          <w:szCs w:val="24"/>
        </w:rPr>
        <w:t xml:space="preserve"> прохождения трассы СМП, </w:t>
      </w:r>
      <w:r w:rsidR="007A3503">
        <w:rPr>
          <w:rFonts w:ascii="Times New Roman" w:hAnsi="Times New Roman" w:cs="Times New Roman"/>
          <w:sz w:val="24"/>
          <w:szCs w:val="24"/>
        </w:rPr>
        <w:t>–</w:t>
      </w:r>
      <w:r w:rsidRPr="008A5CEC">
        <w:rPr>
          <w:rFonts w:ascii="Times New Roman" w:hAnsi="Times New Roman" w:cs="Times New Roman"/>
          <w:sz w:val="24"/>
          <w:szCs w:val="24"/>
        </w:rPr>
        <w:t xml:space="preserve"> а это 3029</w:t>
      </w:r>
      <w:r w:rsidR="007A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EC">
        <w:rPr>
          <w:rFonts w:ascii="Times New Roman" w:hAnsi="Times New Roman" w:cs="Times New Roman"/>
          <w:sz w:val="24"/>
          <w:szCs w:val="24"/>
        </w:rPr>
        <w:t>м.м</w:t>
      </w:r>
      <w:proofErr w:type="spellEnd"/>
      <w:r w:rsidRPr="008A5CEC">
        <w:rPr>
          <w:rFonts w:ascii="Times New Roman" w:hAnsi="Times New Roman" w:cs="Times New Roman"/>
          <w:sz w:val="24"/>
          <w:szCs w:val="24"/>
        </w:rPr>
        <w:t xml:space="preserve">., </w:t>
      </w:r>
      <w:r w:rsidR="007A3503">
        <w:rPr>
          <w:rFonts w:ascii="Times New Roman" w:hAnsi="Times New Roman" w:cs="Times New Roman"/>
          <w:sz w:val="24"/>
          <w:szCs w:val="24"/>
        </w:rPr>
        <w:t>–</w:t>
      </w:r>
      <w:r w:rsidRPr="008A5CEC">
        <w:rPr>
          <w:rFonts w:ascii="Times New Roman" w:hAnsi="Times New Roman" w:cs="Times New Roman"/>
          <w:sz w:val="24"/>
          <w:szCs w:val="24"/>
        </w:rPr>
        <w:t xml:space="preserve"> потребуется больше, по сравнению </w:t>
      </w:r>
      <w:r w:rsidR="00F2463C" w:rsidRPr="008A5CE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8A5CEC">
        <w:rPr>
          <w:rFonts w:ascii="Times New Roman" w:hAnsi="Times New Roman" w:cs="Times New Roman"/>
          <w:sz w:val="24"/>
          <w:szCs w:val="24"/>
        </w:rPr>
        <w:t>заявляемым</w:t>
      </w:r>
      <w:proofErr w:type="gramEnd"/>
      <w:r w:rsidRPr="008A5CEC">
        <w:rPr>
          <w:rFonts w:ascii="Times New Roman" w:hAnsi="Times New Roman" w:cs="Times New Roman"/>
          <w:sz w:val="24"/>
          <w:szCs w:val="24"/>
        </w:rPr>
        <w:t xml:space="preserve">. Не исключены варианты </w:t>
      </w:r>
      <w:proofErr w:type="spellStart"/>
      <w:r w:rsidRPr="008A5CEC">
        <w:rPr>
          <w:rFonts w:ascii="Times New Roman" w:hAnsi="Times New Roman" w:cs="Times New Roman"/>
          <w:sz w:val="24"/>
          <w:szCs w:val="24"/>
        </w:rPr>
        <w:t>застревания</w:t>
      </w:r>
      <w:proofErr w:type="spellEnd"/>
      <w:r w:rsidRPr="008A5CEC">
        <w:rPr>
          <w:rFonts w:ascii="Times New Roman" w:hAnsi="Times New Roman" w:cs="Times New Roman"/>
          <w:sz w:val="24"/>
          <w:szCs w:val="24"/>
        </w:rPr>
        <w:t xml:space="preserve"> во льдах, что в итоге приведет к незапланированным задержкам. Расходы, на непредвиденные ситуации, следует приплюсовать к издержкам, которые кто-то должен, так или иначе, покрывать. </w:t>
      </w:r>
    </w:p>
    <w:p w:rsidR="00F2463C" w:rsidRPr="008A5CEC" w:rsidRDefault="00F2463C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sz w:val="24"/>
          <w:szCs w:val="24"/>
        </w:rPr>
        <w:t>Анализу подлежат: характер, объемы перевозимого груза, размеры и типы судов, что очень важно для выстраивания логистики перевозки и</w:t>
      </w:r>
      <w:r w:rsidR="008401A0" w:rsidRPr="008A5CEC">
        <w:rPr>
          <w:rFonts w:ascii="Times New Roman" w:hAnsi="Times New Roman" w:cs="Times New Roman"/>
          <w:sz w:val="24"/>
          <w:szCs w:val="24"/>
        </w:rPr>
        <w:t xml:space="preserve"> ее</w:t>
      </w:r>
      <w:r w:rsidRPr="008A5CEC">
        <w:rPr>
          <w:rFonts w:ascii="Times New Roman" w:hAnsi="Times New Roman" w:cs="Times New Roman"/>
          <w:sz w:val="24"/>
          <w:szCs w:val="24"/>
        </w:rPr>
        <w:t xml:space="preserve"> </w:t>
      </w:r>
      <w:r w:rsidR="008401A0" w:rsidRPr="008A5CEC">
        <w:rPr>
          <w:rFonts w:ascii="Times New Roman" w:hAnsi="Times New Roman" w:cs="Times New Roman"/>
          <w:sz w:val="24"/>
          <w:szCs w:val="24"/>
        </w:rPr>
        <w:t>целесообразности</w:t>
      </w:r>
      <w:r w:rsidRPr="008A5CEC">
        <w:rPr>
          <w:rFonts w:ascii="Times New Roman" w:hAnsi="Times New Roman" w:cs="Times New Roman"/>
          <w:sz w:val="24"/>
          <w:szCs w:val="24"/>
        </w:rPr>
        <w:t>. Условия плавания по трассе СМП существенно отличаются от условий морс</w:t>
      </w:r>
      <w:r w:rsidR="008A5CEC">
        <w:rPr>
          <w:rFonts w:ascii="Times New Roman" w:hAnsi="Times New Roman" w:cs="Times New Roman"/>
          <w:sz w:val="24"/>
          <w:szCs w:val="24"/>
        </w:rPr>
        <w:t>ких перевозок по «чистой» воде.</w:t>
      </w:r>
    </w:p>
    <w:p w:rsidR="0099396A" w:rsidRPr="008A5CEC" w:rsidRDefault="008A5CEC" w:rsidP="008A5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стандартном рейсе Роттердам–</w:t>
      </w:r>
      <w:r w:rsidR="0099396A" w:rsidRPr="008A5CEC">
        <w:rPr>
          <w:rFonts w:ascii="Times New Roman" w:hAnsi="Times New Roman" w:cs="Times New Roman"/>
          <w:sz w:val="24"/>
          <w:szCs w:val="24"/>
        </w:rPr>
        <w:t>Иокогама, при следовании со скорость</w:t>
      </w:r>
      <w:r w:rsidR="000972FB" w:rsidRPr="008A5CEC">
        <w:rPr>
          <w:rFonts w:ascii="Times New Roman" w:hAnsi="Times New Roman" w:cs="Times New Roman"/>
          <w:sz w:val="24"/>
          <w:szCs w:val="24"/>
        </w:rPr>
        <w:t>ю</w:t>
      </w:r>
      <w:r w:rsidR="0099396A" w:rsidRPr="008A5CEC">
        <w:rPr>
          <w:rFonts w:ascii="Times New Roman" w:hAnsi="Times New Roman" w:cs="Times New Roman"/>
          <w:sz w:val="24"/>
          <w:szCs w:val="24"/>
        </w:rPr>
        <w:t xml:space="preserve"> 6,7</w:t>
      </w:r>
      <w:r w:rsidR="00A22E40" w:rsidRPr="008A5CEC">
        <w:rPr>
          <w:rFonts w:ascii="Times New Roman" w:hAnsi="Times New Roman" w:cs="Times New Roman"/>
          <w:sz w:val="24"/>
          <w:szCs w:val="24"/>
        </w:rPr>
        <w:t xml:space="preserve"> узла по трассе СМП (3029 м.м.), </w:t>
      </w:r>
      <w:r w:rsidR="0099396A" w:rsidRPr="008A5CEC">
        <w:rPr>
          <w:rFonts w:ascii="Times New Roman" w:hAnsi="Times New Roman" w:cs="Times New Roman"/>
          <w:sz w:val="24"/>
          <w:szCs w:val="24"/>
        </w:rPr>
        <w:t xml:space="preserve">суммарное расстояние 7397 м.м. будет преодолено за 31 день и 1 </w:t>
      </w:r>
      <w:r w:rsidR="0099396A" w:rsidRPr="008A5CEC">
        <w:rPr>
          <w:rFonts w:ascii="Times New Roman" w:hAnsi="Times New Roman" w:cs="Times New Roman"/>
          <w:sz w:val="24"/>
          <w:szCs w:val="24"/>
        </w:rPr>
        <w:lastRenderedPageBreak/>
        <w:t>час, т.е. за то же самое время</w:t>
      </w:r>
      <w:r w:rsidR="00A22E40" w:rsidRPr="008A5CEC">
        <w:rPr>
          <w:rFonts w:ascii="Times New Roman" w:hAnsi="Times New Roman" w:cs="Times New Roman"/>
          <w:sz w:val="24"/>
          <w:szCs w:val="24"/>
        </w:rPr>
        <w:t>,</w:t>
      </w:r>
      <w:r w:rsidR="0099396A" w:rsidRPr="008A5CEC">
        <w:rPr>
          <w:rFonts w:ascii="Times New Roman" w:hAnsi="Times New Roman" w:cs="Times New Roman"/>
          <w:sz w:val="24"/>
          <w:szCs w:val="24"/>
        </w:rPr>
        <w:t xml:space="preserve"> как и расстояние 11180 м.м. через Суэцкий канал. </w:t>
      </w:r>
      <w:r w:rsidR="00A22E40" w:rsidRPr="008A5CEC">
        <w:rPr>
          <w:rFonts w:ascii="Times New Roman" w:hAnsi="Times New Roman" w:cs="Times New Roman"/>
          <w:sz w:val="24"/>
          <w:szCs w:val="24"/>
        </w:rPr>
        <w:t xml:space="preserve">Скорость 6,7 узла достаточно высокая для плавания во льдах. </w:t>
      </w:r>
    </w:p>
    <w:p w:rsidR="00CC7F28" w:rsidRPr="008A5CEC" w:rsidRDefault="00CC7F28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sz w:val="24"/>
          <w:szCs w:val="24"/>
        </w:rPr>
        <w:t xml:space="preserve">В обозримом будущем, СМП в роли транзитного варианта вряд ли составит конкуренцию Суэцкому каналу. Сегодня через Суэцкий канал за один проходит судов больше, чем СМП за год. </w:t>
      </w:r>
    </w:p>
    <w:p w:rsidR="00CC7F28" w:rsidRDefault="00CC7F28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sz w:val="24"/>
          <w:szCs w:val="24"/>
        </w:rPr>
        <w:t>Хотя СМП может быть альтернативным для каких-то конкретных транзитных перевозок, но этот объем должен быть установлен. Популиз</w:t>
      </w:r>
      <w:r w:rsidR="008A5CEC">
        <w:rPr>
          <w:rFonts w:ascii="Times New Roman" w:hAnsi="Times New Roman" w:cs="Times New Roman"/>
          <w:sz w:val="24"/>
          <w:szCs w:val="24"/>
        </w:rPr>
        <w:t>м не приносит реальной прибыли.</w:t>
      </w:r>
    </w:p>
    <w:p w:rsidR="008A5CEC" w:rsidRPr="008A5CEC" w:rsidRDefault="008A5CEC" w:rsidP="008A5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4CA" w:rsidRPr="008A5CEC" w:rsidRDefault="00B504CA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5C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Арктический туризм </w:t>
      </w:r>
    </w:p>
    <w:p w:rsidR="00E1307B" w:rsidRPr="008A5CEC" w:rsidRDefault="00B504CA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bCs/>
          <w:sz w:val="24"/>
          <w:szCs w:val="24"/>
        </w:rPr>
        <w:t>Сегодня арктиче</w:t>
      </w:r>
      <w:r w:rsidR="006D314D" w:rsidRPr="008A5CEC">
        <w:rPr>
          <w:rFonts w:ascii="Times New Roman" w:hAnsi="Times New Roman" w:cs="Times New Roman"/>
          <w:bCs/>
          <w:sz w:val="24"/>
          <w:szCs w:val="24"/>
        </w:rPr>
        <w:t xml:space="preserve">ский туризм </w:t>
      </w:r>
      <w:r w:rsidR="008A5CE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D314D" w:rsidRPr="008A5CEC">
        <w:rPr>
          <w:rFonts w:ascii="Times New Roman" w:hAnsi="Times New Roman" w:cs="Times New Roman"/>
          <w:bCs/>
          <w:sz w:val="24"/>
          <w:szCs w:val="24"/>
        </w:rPr>
        <w:t>занятие рискованное.</w:t>
      </w:r>
      <w:r w:rsidR="006D314D" w:rsidRPr="008A5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07B" w:rsidRPr="008A5CEC">
        <w:rPr>
          <w:rFonts w:ascii="Times New Roman" w:hAnsi="Times New Roman" w:cs="Times New Roman"/>
          <w:sz w:val="24"/>
          <w:szCs w:val="24"/>
        </w:rPr>
        <w:t>Принятый на 94-й сессии Комитета по безо</w:t>
      </w:r>
      <w:r w:rsidR="0040025E">
        <w:rPr>
          <w:rFonts w:ascii="Times New Roman" w:hAnsi="Times New Roman" w:cs="Times New Roman"/>
          <w:sz w:val="24"/>
          <w:szCs w:val="24"/>
        </w:rPr>
        <w:t>пасности на море ИМО в 2014 г.</w:t>
      </w:r>
      <w:r w:rsidR="00E1307B" w:rsidRPr="008A5CEC">
        <w:rPr>
          <w:rFonts w:ascii="Times New Roman" w:hAnsi="Times New Roman" w:cs="Times New Roman"/>
          <w:sz w:val="24"/>
          <w:szCs w:val="24"/>
        </w:rPr>
        <w:t xml:space="preserve"> Международный кодекс для судов, эксплуатирующихся в полярных водах (Полярный кодекс), который вступи</w:t>
      </w:r>
      <w:r w:rsidR="0040025E">
        <w:rPr>
          <w:rFonts w:ascii="Times New Roman" w:hAnsi="Times New Roman" w:cs="Times New Roman"/>
          <w:sz w:val="24"/>
          <w:szCs w:val="24"/>
        </w:rPr>
        <w:t>л в действие 01 января 2017 г.</w:t>
      </w:r>
      <w:r w:rsidR="00E1307B" w:rsidRPr="008A5CEC">
        <w:rPr>
          <w:rFonts w:ascii="Times New Roman" w:hAnsi="Times New Roman" w:cs="Times New Roman"/>
          <w:sz w:val="24"/>
          <w:szCs w:val="24"/>
        </w:rPr>
        <w:t xml:space="preserve">, признает, что </w:t>
      </w:r>
      <w:r w:rsidR="00E1307B" w:rsidRPr="008A5CEC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прибрежная навигация во многих районах Арктики и Антарктики не соответствует требованиям безопасности </w:t>
      </w:r>
      <w:r w:rsidR="00E1307B" w:rsidRPr="008A5CEC">
        <w:rPr>
          <w:rFonts w:ascii="Times New Roman" w:hAnsi="Times New Roman" w:cs="Times New Roman"/>
          <w:sz w:val="24"/>
          <w:szCs w:val="24"/>
        </w:rPr>
        <w:t xml:space="preserve">и существующие </w:t>
      </w:r>
      <w:r w:rsidR="00E1307B" w:rsidRPr="008A5CEC">
        <w:rPr>
          <w:rFonts w:ascii="Times New Roman" w:hAnsi="Times New Roman" w:cs="Times New Roman"/>
          <w:bCs/>
          <w:sz w:val="24"/>
          <w:szCs w:val="24"/>
        </w:rPr>
        <w:t>карты изобилуют «белыми пятнами» и необнаруженными опасностями</w:t>
      </w:r>
      <w:r w:rsidR="00E1307B" w:rsidRPr="008A5CEC">
        <w:rPr>
          <w:rFonts w:ascii="Times New Roman" w:hAnsi="Times New Roman" w:cs="Times New Roman"/>
          <w:sz w:val="24"/>
          <w:szCs w:val="24"/>
        </w:rPr>
        <w:t>»</w:t>
      </w:r>
      <w:r w:rsidRPr="008A5CEC">
        <w:rPr>
          <w:rFonts w:ascii="Times New Roman" w:hAnsi="Times New Roman" w:cs="Times New Roman"/>
          <w:sz w:val="24"/>
          <w:szCs w:val="24"/>
        </w:rPr>
        <w:t xml:space="preserve"> - </w:t>
      </w:r>
      <w:r w:rsidR="0040025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0025E">
        <w:rPr>
          <w:rFonts w:ascii="Times New Roman" w:hAnsi="Times New Roman" w:cs="Times New Roman"/>
          <w:bCs/>
          <w:sz w:val="24"/>
          <w:szCs w:val="24"/>
        </w:rPr>
        <w:t>no-go</w:t>
      </w:r>
      <w:proofErr w:type="spellEnd"/>
      <w:r w:rsidR="004002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025E">
        <w:rPr>
          <w:rFonts w:ascii="Times New Roman" w:hAnsi="Times New Roman" w:cs="Times New Roman"/>
          <w:bCs/>
          <w:sz w:val="24"/>
          <w:szCs w:val="24"/>
        </w:rPr>
        <w:t>areas</w:t>
      </w:r>
      <w:proofErr w:type="spellEnd"/>
      <w:r w:rsidR="0040025E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E1307B" w:rsidRPr="008A5CEC" w:rsidRDefault="00E1307B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sz w:val="24"/>
          <w:szCs w:val="24"/>
        </w:rPr>
        <w:t>На сайт</w:t>
      </w:r>
      <w:r w:rsidR="009C7D69" w:rsidRPr="008A5CEC">
        <w:rPr>
          <w:rFonts w:ascii="Times New Roman" w:hAnsi="Times New Roman" w:cs="Times New Roman"/>
          <w:sz w:val="24"/>
          <w:szCs w:val="24"/>
        </w:rPr>
        <w:t>е</w:t>
      </w:r>
      <w:r w:rsidRPr="008A5CEC">
        <w:rPr>
          <w:rFonts w:ascii="Times New Roman" w:hAnsi="Times New Roman" w:cs="Times New Roman"/>
          <w:sz w:val="24"/>
          <w:szCs w:val="24"/>
        </w:rPr>
        <w:t xml:space="preserve"> Администрацией СМП в течени</w:t>
      </w:r>
      <w:proofErr w:type="gramStart"/>
      <w:r w:rsidRPr="008A5C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5CEC">
        <w:rPr>
          <w:rFonts w:ascii="Times New Roman" w:hAnsi="Times New Roman" w:cs="Times New Roman"/>
          <w:sz w:val="24"/>
          <w:szCs w:val="24"/>
        </w:rPr>
        <w:t xml:space="preserve"> ряда лет велась и публиковалась статистика учета судов-нарушителей при плавании в арктических водах. Помимо отклонений от заданного маршрута, что чревато посадками на не нанесенные на карту мели, приводятся примеры плавания без разрешения Администрации. В результате суда оказывались в районах, где плавание д</w:t>
      </w:r>
      <w:r w:rsidR="00A35D9C" w:rsidRPr="008A5CEC">
        <w:rPr>
          <w:rFonts w:ascii="Times New Roman" w:hAnsi="Times New Roman" w:cs="Times New Roman"/>
          <w:sz w:val="24"/>
          <w:szCs w:val="24"/>
        </w:rPr>
        <w:t>ля них запрещено, вследствие не</w:t>
      </w:r>
      <w:r w:rsidRPr="008A5CEC">
        <w:rPr>
          <w:rFonts w:ascii="Times New Roman" w:hAnsi="Times New Roman" w:cs="Times New Roman"/>
          <w:sz w:val="24"/>
          <w:szCs w:val="24"/>
        </w:rPr>
        <w:t>соответствия классификации, предназначенной для плавания во льдах.</w:t>
      </w:r>
    </w:p>
    <w:p w:rsidR="00E1307B" w:rsidRPr="008A5CEC" w:rsidRDefault="00E1307B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sz w:val="24"/>
          <w:szCs w:val="24"/>
        </w:rPr>
        <w:t xml:space="preserve">Следует учитывать слабую осведомленность о гидрографической обстановке на трассе СМП. Об этом свидетельствует тот факт, что ежегодно обнаруживают неизвестные ранее острова. Например, </w:t>
      </w:r>
      <w:r w:rsidR="008A5CEC">
        <w:rPr>
          <w:rFonts w:ascii="Times New Roman" w:hAnsi="Times New Roman" w:cs="Times New Roman"/>
          <w:sz w:val="24"/>
          <w:szCs w:val="24"/>
        </w:rPr>
        <w:t>в 2019 г.</w:t>
      </w:r>
      <w:r w:rsidRPr="008A5CEC">
        <w:rPr>
          <w:rFonts w:ascii="Times New Roman" w:hAnsi="Times New Roman" w:cs="Times New Roman"/>
          <w:sz w:val="24"/>
          <w:szCs w:val="24"/>
        </w:rPr>
        <w:t xml:space="preserve"> студентка Арктического факультета ГУМРФ М. Мигунова, при написании выпускной квалификационной работы, при обработке снимков из космоса обнаружила пять (!) новых островов. А сколько еще необнаруж</w:t>
      </w:r>
      <w:r w:rsidR="0040025E">
        <w:rPr>
          <w:rFonts w:ascii="Times New Roman" w:hAnsi="Times New Roman" w:cs="Times New Roman"/>
          <w:sz w:val="24"/>
          <w:szCs w:val="24"/>
        </w:rPr>
        <w:t>енных мелей? Вопрос открытый.</w:t>
      </w:r>
    </w:p>
    <w:p w:rsidR="00AA60A1" w:rsidRPr="008A5CEC" w:rsidRDefault="00CC7F28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sz w:val="24"/>
          <w:szCs w:val="24"/>
        </w:rPr>
        <w:t xml:space="preserve">Этим перечнем не исчерпываются все проблемы освоения Арктики, потому что есть проблемы сохранения малочисленных народов Севера, вопросы экологии, </w:t>
      </w:r>
      <w:r w:rsidR="00AA60A1" w:rsidRPr="008A5CEC">
        <w:rPr>
          <w:rFonts w:ascii="Times New Roman" w:hAnsi="Times New Roman" w:cs="Times New Roman"/>
          <w:sz w:val="24"/>
          <w:szCs w:val="24"/>
        </w:rPr>
        <w:t>создания и сохранения инфраструктуры в у</w:t>
      </w:r>
      <w:r w:rsidR="007A3503">
        <w:rPr>
          <w:rFonts w:ascii="Times New Roman" w:hAnsi="Times New Roman" w:cs="Times New Roman"/>
          <w:sz w:val="24"/>
          <w:szCs w:val="24"/>
        </w:rPr>
        <w:t>словиях меняющегося климата.</w:t>
      </w:r>
    </w:p>
    <w:p w:rsidR="00CC7F28" w:rsidRPr="008A5CEC" w:rsidRDefault="00AA60A1" w:rsidP="008A5C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sz w:val="24"/>
          <w:szCs w:val="24"/>
        </w:rPr>
        <w:t xml:space="preserve">Проблем много, </w:t>
      </w:r>
      <w:r w:rsidR="008E120B" w:rsidRPr="008A5CEC">
        <w:rPr>
          <w:rFonts w:ascii="Times New Roman" w:hAnsi="Times New Roman" w:cs="Times New Roman"/>
          <w:sz w:val="24"/>
          <w:szCs w:val="24"/>
        </w:rPr>
        <w:t>и они</w:t>
      </w:r>
      <w:r w:rsidRPr="008A5CEC">
        <w:rPr>
          <w:rFonts w:ascii="Times New Roman" w:hAnsi="Times New Roman" w:cs="Times New Roman"/>
          <w:sz w:val="24"/>
          <w:szCs w:val="24"/>
        </w:rPr>
        <w:t xml:space="preserve"> требуют системного подхода и профессионализма.</w:t>
      </w:r>
    </w:p>
    <w:p w:rsidR="006A7112" w:rsidRPr="008A5CEC" w:rsidRDefault="008F0098" w:rsidP="0040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7112" w:rsidRPr="008A5CEC" w:rsidSect="0053334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5E" w:rsidRDefault="0040025E" w:rsidP="0040025E">
      <w:pPr>
        <w:spacing w:after="0" w:line="240" w:lineRule="auto"/>
      </w:pPr>
      <w:r>
        <w:separator/>
      </w:r>
    </w:p>
  </w:endnote>
  <w:endnote w:type="continuationSeparator" w:id="0">
    <w:p w:rsidR="0040025E" w:rsidRDefault="0040025E" w:rsidP="0040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16719"/>
      <w:docPartObj>
        <w:docPartGallery w:val="Page Numbers (Bottom of Page)"/>
        <w:docPartUnique/>
      </w:docPartObj>
    </w:sdtPr>
    <w:sdtContent>
      <w:p w:rsidR="0040025E" w:rsidRDefault="004002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503">
          <w:rPr>
            <w:noProof/>
          </w:rPr>
          <w:t>1</w:t>
        </w:r>
        <w:r>
          <w:fldChar w:fldCharType="end"/>
        </w:r>
      </w:p>
    </w:sdtContent>
  </w:sdt>
  <w:p w:rsidR="0040025E" w:rsidRDefault="004002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5E" w:rsidRDefault="0040025E" w:rsidP="0040025E">
      <w:pPr>
        <w:spacing w:after="0" w:line="240" w:lineRule="auto"/>
      </w:pPr>
      <w:r>
        <w:separator/>
      </w:r>
    </w:p>
  </w:footnote>
  <w:footnote w:type="continuationSeparator" w:id="0">
    <w:p w:rsidR="0040025E" w:rsidRDefault="0040025E" w:rsidP="00400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12"/>
    <w:rsid w:val="000972FB"/>
    <w:rsid w:val="000C62BF"/>
    <w:rsid w:val="000F1BD9"/>
    <w:rsid w:val="0013784F"/>
    <w:rsid w:val="00182DF4"/>
    <w:rsid w:val="001D2007"/>
    <w:rsid w:val="00213BB6"/>
    <w:rsid w:val="00247D1E"/>
    <w:rsid w:val="0030172D"/>
    <w:rsid w:val="00317E0D"/>
    <w:rsid w:val="00354D4E"/>
    <w:rsid w:val="0040025E"/>
    <w:rsid w:val="004C68C4"/>
    <w:rsid w:val="0053334B"/>
    <w:rsid w:val="005D2DA2"/>
    <w:rsid w:val="006A7112"/>
    <w:rsid w:val="006D314D"/>
    <w:rsid w:val="00777BBD"/>
    <w:rsid w:val="00795B18"/>
    <w:rsid w:val="007A3503"/>
    <w:rsid w:val="008401A0"/>
    <w:rsid w:val="008A5CEC"/>
    <w:rsid w:val="008C181D"/>
    <w:rsid w:val="008E120B"/>
    <w:rsid w:val="008F0098"/>
    <w:rsid w:val="00903273"/>
    <w:rsid w:val="00990D23"/>
    <w:rsid w:val="0099396A"/>
    <w:rsid w:val="009C7D69"/>
    <w:rsid w:val="00A22E40"/>
    <w:rsid w:val="00A35D9C"/>
    <w:rsid w:val="00A7484E"/>
    <w:rsid w:val="00AA60A1"/>
    <w:rsid w:val="00B458F9"/>
    <w:rsid w:val="00B504CA"/>
    <w:rsid w:val="00B8330F"/>
    <w:rsid w:val="00CB33DE"/>
    <w:rsid w:val="00CC7F28"/>
    <w:rsid w:val="00DF2F67"/>
    <w:rsid w:val="00E1307B"/>
    <w:rsid w:val="00E322AB"/>
    <w:rsid w:val="00E57118"/>
    <w:rsid w:val="00E8473A"/>
    <w:rsid w:val="00EE6A81"/>
    <w:rsid w:val="00F2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5C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25E"/>
  </w:style>
  <w:style w:type="paragraph" w:styleId="a6">
    <w:name w:val="footer"/>
    <w:basedOn w:val="a"/>
    <w:link w:val="a7"/>
    <w:uiPriority w:val="99"/>
    <w:unhideWhenUsed/>
    <w:rsid w:val="0040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5C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25E"/>
  </w:style>
  <w:style w:type="paragraph" w:styleId="a6">
    <w:name w:val="footer"/>
    <w:basedOn w:val="a"/>
    <w:link w:val="a7"/>
    <w:uiPriority w:val="99"/>
    <w:unhideWhenUsed/>
    <w:rsid w:val="0040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tsn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f_ts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gidavi@gumr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_bj@gum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8DC1-71FA-415C-BCD7-EFE2AA5C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6191</Characters>
  <Application>Microsoft Office Word</Application>
  <DocSecurity>0</DocSecurity>
  <Lines>108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2020-03-05T14:42:00Z</dcterms:created>
  <dcterms:modified xsi:type="dcterms:W3CDTF">2020-03-05T14:42:00Z</dcterms:modified>
</cp:coreProperties>
</file>