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53F" w:rsidRPr="00C7253F" w:rsidRDefault="00C7253F" w:rsidP="00C7253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7253F">
        <w:rPr>
          <w:rFonts w:ascii="Times New Roman" w:hAnsi="Times New Roman" w:cs="Times New Roman"/>
          <w:b/>
          <w:i/>
          <w:sz w:val="24"/>
          <w:szCs w:val="24"/>
        </w:rPr>
        <w:t>К.С. Казакова</w:t>
      </w:r>
    </w:p>
    <w:p w:rsidR="00C7253F" w:rsidRDefault="00C7253F" w:rsidP="00C7253F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7253F">
        <w:rPr>
          <w:rFonts w:ascii="Times New Roman" w:hAnsi="Times New Roman" w:cs="Times New Roman"/>
          <w:i/>
          <w:sz w:val="24"/>
          <w:szCs w:val="24"/>
        </w:rPr>
        <w:t xml:space="preserve">Канд. </w:t>
      </w:r>
      <w:proofErr w:type="spellStart"/>
      <w:r w:rsidRPr="00C7253F">
        <w:rPr>
          <w:rFonts w:ascii="Times New Roman" w:hAnsi="Times New Roman" w:cs="Times New Roman"/>
          <w:i/>
          <w:sz w:val="24"/>
          <w:szCs w:val="24"/>
        </w:rPr>
        <w:t>истор</w:t>
      </w:r>
      <w:proofErr w:type="spellEnd"/>
      <w:r w:rsidRPr="00C7253F">
        <w:rPr>
          <w:rFonts w:ascii="Times New Roman" w:hAnsi="Times New Roman" w:cs="Times New Roman"/>
          <w:i/>
          <w:sz w:val="24"/>
          <w:szCs w:val="24"/>
        </w:rPr>
        <w:t>. наук, научный сотрудник Центра гуманитарных проблем Баренц региона Кольского научного центра Российской Академии наук, Апатиты</w:t>
      </w:r>
    </w:p>
    <w:p w:rsidR="00C7253F" w:rsidRPr="00C7253F" w:rsidRDefault="00C7253F" w:rsidP="00C7253F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4" w:history="1">
        <w:r w:rsidRPr="007E44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Ksenia</w:t>
        </w:r>
        <w:r w:rsidRPr="007500C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7E44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kuznec</w:t>
        </w:r>
        <w:r w:rsidRPr="007500C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7E44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7500C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E44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C7253F" w:rsidRDefault="00C7253F" w:rsidP="00CC3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20F" w:rsidRPr="00C7253F" w:rsidRDefault="00CC3257" w:rsidP="00C72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53F">
        <w:rPr>
          <w:rFonts w:ascii="Times New Roman" w:hAnsi="Times New Roman" w:cs="Times New Roman"/>
          <w:b/>
          <w:sz w:val="24"/>
          <w:szCs w:val="24"/>
        </w:rPr>
        <w:t xml:space="preserve">Церковь и общество: деятельность «инородческих» школ на Кольском Севере в конце </w:t>
      </w:r>
      <w:r w:rsidRPr="00C7253F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C7253F">
        <w:rPr>
          <w:rFonts w:ascii="Times New Roman" w:hAnsi="Times New Roman" w:cs="Times New Roman"/>
          <w:b/>
          <w:sz w:val="24"/>
          <w:szCs w:val="24"/>
        </w:rPr>
        <w:t xml:space="preserve"> – начале </w:t>
      </w:r>
      <w:r w:rsidRPr="00C7253F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C7253F">
        <w:rPr>
          <w:rFonts w:ascii="Times New Roman" w:hAnsi="Times New Roman" w:cs="Times New Roman"/>
          <w:b/>
          <w:sz w:val="24"/>
          <w:szCs w:val="24"/>
        </w:rPr>
        <w:t xml:space="preserve"> вв.</w:t>
      </w:r>
    </w:p>
    <w:p w:rsidR="00942570" w:rsidRDefault="00942570" w:rsidP="00CC3257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7500C5" w:rsidRPr="007500C5" w:rsidRDefault="00942570" w:rsidP="00C72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докладе</w:t>
      </w:r>
      <w:r w:rsidR="007500C5">
        <w:rPr>
          <w:rFonts w:ascii="Times New Roman" w:hAnsi="Times New Roman" w:cs="Times New Roman"/>
          <w:sz w:val="24"/>
          <w:szCs w:val="24"/>
        </w:rPr>
        <w:t xml:space="preserve"> рассматривается роль церкви в деле просвещения коренного населения Кольского Севера (саами). Основное внимание уделяется проблемам создания первых церковно-приходских школ в саамских погостах. </w:t>
      </w:r>
      <w:r w:rsidR="007500C5" w:rsidRPr="007500C5">
        <w:rPr>
          <w:rFonts w:ascii="Times New Roman" w:hAnsi="Times New Roman" w:cs="Times New Roman"/>
          <w:sz w:val="24"/>
          <w:szCs w:val="24"/>
        </w:rPr>
        <w:t>Первоначальное обучение детей коренного населения в церковноприходских школах, которые стали ак</w:t>
      </w:r>
      <w:r w:rsidR="00C7253F">
        <w:rPr>
          <w:rFonts w:ascii="Times New Roman" w:hAnsi="Times New Roman" w:cs="Times New Roman"/>
          <w:sz w:val="24"/>
          <w:szCs w:val="24"/>
        </w:rPr>
        <w:t>тивно создаваться с 1890-х гг.</w:t>
      </w:r>
      <w:r w:rsidR="007500C5" w:rsidRPr="007500C5">
        <w:rPr>
          <w:rFonts w:ascii="Times New Roman" w:hAnsi="Times New Roman" w:cs="Times New Roman"/>
          <w:sz w:val="24"/>
          <w:szCs w:val="24"/>
        </w:rPr>
        <w:t>, сталкивалось с объективными трудностями: зависимостью обучения от сезонных хозяйственных циклов саамов, незнание коренным населением русского языка, а также низкой заинтересованностью саамов в получении образования.</w:t>
      </w:r>
      <w:r w:rsidR="00C7253F">
        <w:rPr>
          <w:rFonts w:ascii="Times New Roman" w:hAnsi="Times New Roman" w:cs="Times New Roman"/>
          <w:sz w:val="24"/>
          <w:szCs w:val="24"/>
        </w:rPr>
        <w:t xml:space="preserve"> </w:t>
      </w:r>
      <w:r w:rsidR="00490109">
        <w:rPr>
          <w:rFonts w:ascii="Times New Roman" w:hAnsi="Times New Roman" w:cs="Times New Roman"/>
          <w:sz w:val="24"/>
          <w:szCs w:val="24"/>
        </w:rPr>
        <w:t xml:space="preserve">Показано, что церковь участвовала не только в становлении начального образования на Кольском Севере, но и активно занималась проблемами изучения языков коренных народов Арктики. Так, в частности рассмотрена деятельность Православного миссионерского комитета по изучению саамского языка и созданию первых книг на родном </w:t>
      </w:r>
      <w:bookmarkStart w:id="0" w:name="_GoBack"/>
      <w:bookmarkEnd w:id="0"/>
      <w:r w:rsidR="00490109">
        <w:rPr>
          <w:rFonts w:ascii="Times New Roman" w:hAnsi="Times New Roman" w:cs="Times New Roman"/>
          <w:sz w:val="24"/>
          <w:szCs w:val="24"/>
        </w:rPr>
        <w:t>языке саамов Кольского Севера.</w:t>
      </w:r>
    </w:p>
    <w:sectPr w:rsidR="007500C5" w:rsidRPr="007500C5" w:rsidSect="00393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815"/>
    <w:rsid w:val="00386B71"/>
    <w:rsid w:val="00393FE2"/>
    <w:rsid w:val="00490109"/>
    <w:rsid w:val="007500C5"/>
    <w:rsid w:val="00844815"/>
    <w:rsid w:val="00942570"/>
    <w:rsid w:val="00C7253F"/>
    <w:rsid w:val="00CC3257"/>
    <w:rsid w:val="00D84688"/>
    <w:rsid w:val="00E01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32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32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enia-kuznec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admin</cp:lastModifiedBy>
  <cp:revision>3</cp:revision>
  <dcterms:created xsi:type="dcterms:W3CDTF">2018-12-01T08:06:00Z</dcterms:created>
  <dcterms:modified xsi:type="dcterms:W3CDTF">2018-12-04T10:25:00Z</dcterms:modified>
</cp:coreProperties>
</file>