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90" w:rsidRPr="001F76F1" w:rsidRDefault="00A00B90" w:rsidP="00A00B9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F76F1">
        <w:rPr>
          <w:rFonts w:ascii="Times New Roman" w:eastAsia="Times New Roman" w:hAnsi="Times New Roman" w:cs="Times New Roman"/>
          <w:b/>
          <w:i/>
          <w:lang w:eastAsia="ru-RU"/>
        </w:rPr>
        <w:t>Д.В. Захаров, И.Е. Манушин, Н.А. Стрелкова, П.А. Любин</w:t>
      </w:r>
    </w:p>
    <w:p w:rsidR="00A00B90" w:rsidRPr="001441E6" w:rsidRDefault="00A00B90" w:rsidP="00A00B9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aps/>
          <w:lang w:eastAsia="ru-RU"/>
        </w:rPr>
      </w:pPr>
      <w:r w:rsidRPr="001441E6">
        <w:rPr>
          <w:rFonts w:ascii="Times New Roman" w:eastAsia="Times New Roman" w:hAnsi="Times New Roman" w:cs="Times New Roman"/>
          <w:i/>
          <w:lang w:eastAsia="ru-RU"/>
        </w:rPr>
        <w:t>Д.В. Захар</w:t>
      </w:r>
      <w:r>
        <w:rPr>
          <w:rFonts w:ascii="Times New Roman" w:eastAsia="Times New Roman" w:hAnsi="Times New Roman" w:cs="Times New Roman"/>
          <w:i/>
          <w:lang w:eastAsia="ru-RU"/>
        </w:rPr>
        <w:t>ов:</w:t>
      </w:r>
      <w:r w:rsidR="00B9158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канд. биол. наук, старший научный сотрудник Полярного</w:t>
      </w:r>
      <w:r w:rsidR="00B9158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научно-исследовательского</w:t>
      </w:r>
      <w:r w:rsidRPr="001441E6">
        <w:rPr>
          <w:rFonts w:ascii="Times New Roman" w:eastAsia="Times New Roman" w:hAnsi="Times New Roman" w:cs="Times New Roman"/>
          <w:i/>
          <w:lang w:eastAsia="ru-RU"/>
        </w:rPr>
        <w:t xml:space="preserve"> институт</w:t>
      </w:r>
      <w:r>
        <w:rPr>
          <w:rFonts w:ascii="Times New Roman" w:eastAsia="Times New Roman" w:hAnsi="Times New Roman" w:cs="Times New Roman"/>
          <w:i/>
          <w:lang w:eastAsia="ru-RU"/>
        </w:rPr>
        <w:t>а</w:t>
      </w:r>
      <w:r w:rsidRPr="001441E6">
        <w:rPr>
          <w:rFonts w:ascii="Times New Roman" w:eastAsia="Times New Roman" w:hAnsi="Times New Roman" w:cs="Times New Roman"/>
          <w:i/>
          <w:lang w:eastAsia="ru-RU"/>
        </w:rPr>
        <w:t xml:space="preserve"> морского рыбного хозяйства и океанографии им. Н.М. </w:t>
      </w:r>
      <w:proofErr w:type="spellStart"/>
      <w:r w:rsidRPr="001441E6">
        <w:rPr>
          <w:rFonts w:ascii="Times New Roman" w:eastAsia="Times New Roman" w:hAnsi="Times New Roman" w:cs="Times New Roman"/>
          <w:i/>
          <w:lang w:eastAsia="ru-RU"/>
        </w:rPr>
        <w:t>Книповича</w:t>
      </w:r>
      <w:proofErr w:type="spellEnd"/>
      <w:r w:rsidRPr="001441E6">
        <w:rPr>
          <w:rFonts w:ascii="Times New Roman" w:eastAsia="Times New Roman" w:hAnsi="Times New Roman" w:cs="Times New Roman"/>
          <w:i/>
          <w:lang w:eastAsia="ru-RU"/>
        </w:rPr>
        <w:t xml:space="preserve"> (ПИНРО), Мурманск</w:t>
      </w:r>
    </w:p>
    <w:p w:rsidR="00A00B90" w:rsidRPr="001441E6" w:rsidRDefault="007B2309" w:rsidP="00A00B9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A00B90" w:rsidRPr="001441E6">
          <w:rPr>
            <w:rStyle w:val="a7"/>
            <w:rFonts w:ascii="Times New Roman" w:eastAsia="Times New Roman" w:hAnsi="Times New Roman" w:cs="Times New Roman"/>
            <w:lang w:val="en-US" w:eastAsia="ru-RU"/>
          </w:rPr>
          <w:t>zakharden</w:t>
        </w:r>
        <w:r w:rsidR="00A00B90" w:rsidRPr="001441E6">
          <w:rPr>
            <w:rStyle w:val="a7"/>
            <w:rFonts w:ascii="Times New Roman" w:eastAsia="Times New Roman" w:hAnsi="Times New Roman" w:cs="Times New Roman"/>
            <w:lang w:eastAsia="ru-RU"/>
          </w:rPr>
          <w:t>@</w:t>
        </w:r>
        <w:r w:rsidR="00A00B90" w:rsidRPr="001441E6">
          <w:rPr>
            <w:rStyle w:val="a7"/>
            <w:rFonts w:ascii="Times New Roman" w:eastAsia="Times New Roman" w:hAnsi="Times New Roman" w:cs="Times New Roman"/>
            <w:lang w:val="en-US" w:eastAsia="ru-RU"/>
          </w:rPr>
          <w:t>yandex</w:t>
        </w:r>
        <w:r w:rsidR="00A00B90" w:rsidRPr="001441E6">
          <w:rPr>
            <w:rStyle w:val="a7"/>
            <w:rFonts w:ascii="Times New Roman" w:eastAsia="Times New Roman" w:hAnsi="Times New Roman" w:cs="Times New Roman"/>
            <w:lang w:eastAsia="ru-RU"/>
          </w:rPr>
          <w:t>.</w:t>
        </w:r>
        <w:r w:rsidR="00A00B90" w:rsidRPr="001441E6">
          <w:rPr>
            <w:rStyle w:val="a7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A00B90" w:rsidRPr="001441E6" w:rsidRDefault="00A00B90" w:rsidP="00A00B9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aps/>
          <w:lang w:eastAsia="ru-RU"/>
        </w:rPr>
      </w:pPr>
      <w:r w:rsidRPr="001441E6">
        <w:rPr>
          <w:rFonts w:ascii="Times New Roman" w:eastAsia="Times New Roman" w:hAnsi="Times New Roman" w:cs="Times New Roman"/>
          <w:i/>
          <w:lang w:eastAsia="ru-RU"/>
        </w:rPr>
        <w:t xml:space="preserve">И.Е. </w:t>
      </w:r>
      <w:proofErr w:type="spellStart"/>
      <w:r w:rsidRPr="001441E6">
        <w:rPr>
          <w:rFonts w:ascii="Times New Roman" w:eastAsia="Times New Roman" w:hAnsi="Times New Roman" w:cs="Times New Roman"/>
          <w:i/>
          <w:lang w:eastAsia="ru-RU"/>
        </w:rPr>
        <w:t>Мануши</w:t>
      </w:r>
      <w:r>
        <w:rPr>
          <w:rFonts w:ascii="Times New Roman" w:eastAsia="Times New Roman" w:hAnsi="Times New Roman" w:cs="Times New Roman"/>
          <w:i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: научный сотрудник Полярного</w:t>
      </w:r>
      <w:r w:rsidR="00B9158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научно-исследовательского</w:t>
      </w:r>
      <w:r w:rsidRPr="001441E6">
        <w:rPr>
          <w:rFonts w:ascii="Times New Roman" w:eastAsia="Times New Roman" w:hAnsi="Times New Roman" w:cs="Times New Roman"/>
          <w:i/>
          <w:lang w:eastAsia="ru-RU"/>
        </w:rPr>
        <w:t xml:space="preserve"> институт</w:t>
      </w:r>
      <w:r>
        <w:rPr>
          <w:rFonts w:ascii="Times New Roman" w:eastAsia="Times New Roman" w:hAnsi="Times New Roman" w:cs="Times New Roman"/>
          <w:i/>
          <w:lang w:eastAsia="ru-RU"/>
        </w:rPr>
        <w:t>а</w:t>
      </w:r>
      <w:r w:rsidRPr="001441E6">
        <w:rPr>
          <w:rFonts w:ascii="Times New Roman" w:eastAsia="Times New Roman" w:hAnsi="Times New Roman" w:cs="Times New Roman"/>
          <w:i/>
          <w:lang w:eastAsia="ru-RU"/>
        </w:rPr>
        <w:t xml:space="preserve"> морского рыбного хозяйства и океанографии им. Н.М. </w:t>
      </w:r>
      <w:proofErr w:type="spellStart"/>
      <w:r w:rsidRPr="001441E6">
        <w:rPr>
          <w:rFonts w:ascii="Times New Roman" w:eastAsia="Times New Roman" w:hAnsi="Times New Roman" w:cs="Times New Roman"/>
          <w:i/>
          <w:lang w:eastAsia="ru-RU"/>
        </w:rPr>
        <w:t>Книповича</w:t>
      </w:r>
      <w:proofErr w:type="spellEnd"/>
      <w:r w:rsidRPr="001441E6">
        <w:rPr>
          <w:rFonts w:ascii="Times New Roman" w:eastAsia="Times New Roman" w:hAnsi="Times New Roman" w:cs="Times New Roman"/>
          <w:i/>
          <w:lang w:eastAsia="ru-RU"/>
        </w:rPr>
        <w:t xml:space="preserve"> (ПИНРО), Мурманск</w:t>
      </w:r>
    </w:p>
    <w:p w:rsidR="00A00B90" w:rsidRDefault="007B2309" w:rsidP="00A00B90">
      <w:pPr>
        <w:spacing w:before="100" w:beforeAutospacing="1" w:after="100" w:afterAutospacing="1" w:line="240" w:lineRule="auto"/>
        <w:contextualSpacing/>
        <w:jc w:val="center"/>
      </w:pPr>
      <w:hyperlink r:id="rId7" w:history="1">
        <w:r w:rsidR="00226284" w:rsidRPr="00211271">
          <w:rPr>
            <w:rStyle w:val="a7"/>
          </w:rPr>
          <w:t>manushyn@gmail.com</w:t>
        </w:r>
      </w:hyperlink>
    </w:p>
    <w:p w:rsidR="00A00B90" w:rsidRPr="001441E6" w:rsidRDefault="00A00B90" w:rsidP="00A00B9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aps/>
          <w:lang w:eastAsia="ru-RU"/>
        </w:rPr>
      </w:pPr>
      <w:bookmarkStart w:id="0" w:name="_GoBack"/>
      <w:bookmarkEnd w:id="0"/>
      <w:r w:rsidRPr="001441E6">
        <w:rPr>
          <w:rFonts w:ascii="Times New Roman" w:eastAsia="Times New Roman" w:hAnsi="Times New Roman" w:cs="Times New Roman"/>
          <w:i/>
          <w:lang w:eastAsia="ru-RU"/>
        </w:rPr>
        <w:t>Н.А. Стрелкова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="00932C02">
        <w:rPr>
          <w:rFonts w:ascii="Times New Roman" w:eastAsia="Times New Roman" w:hAnsi="Times New Roman" w:cs="Times New Roman"/>
          <w:i/>
          <w:lang w:eastAsia="ru-RU"/>
        </w:rPr>
        <w:t xml:space="preserve">канд. биол. наук,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заместитель заведующего лабораторией </w:t>
      </w:r>
      <w:r w:rsidR="00932C02">
        <w:rPr>
          <w:rFonts w:ascii="Times New Roman" w:eastAsia="Times New Roman" w:hAnsi="Times New Roman" w:cs="Times New Roman"/>
          <w:i/>
          <w:lang w:eastAsia="ru-RU"/>
        </w:rPr>
        <w:t>трофологии</w:t>
      </w:r>
      <w:r w:rsidR="00B9158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Полярного</w:t>
      </w:r>
      <w:r w:rsidR="00B9158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научно-исследовательского</w:t>
      </w:r>
      <w:r w:rsidRPr="001441E6">
        <w:rPr>
          <w:rFonts w:ascii="Times New Roman" w:eastAsia="Times New Roman" w:hAnsi="Times New Roman" w:cs="Times New Roman"/>
          <w:i/>
          <w:lang w:eastAsia="ru-RU"/>
        </w:rPr>
        <w:t xml:space="preserve"> институт</w:t>
      </w:r>
      <w:r>
        <w:rPr>
          <w:rFonts w:ascii="Times New Roman" w:eastAsia="Times New Roman" w:hAnsi="Times New Roman" w:cs="Times New Roman"/>
          <w:i/>
          <w:lang w:eastAsia="ru-RU"/>
        </w:rPr>
        <w:t>а</w:t>
      </w:r>
      <w:r w:rsidRPr="001441E6">
        <w:rPr>
          <w:rFonts w:ascii="Times New Roman" w:eastAsia="Times New Roman" w:hAnsi="Times New Roman" w:cs="Times New Roman"/>
          <w:i/>
          <w:lang w:eastAsia="ru-RU"/>
        </w:rPr>
        <w:t xml:space="preserve"> морского рыбного хозяйства и океанографии им. Н.М. </w:t>
      </w:r>
      <w:proofErr w:type="spellStart"/>
      <w:r w:rsidRPr="001441E6">
        <w:rPr>
          <w:rFonts w:ascii="Times New Roman" w:eastAsia="Times New Roman" w:hAnsi="Times New Roman" w:cs="Times New Roman"/>
          <w:i/>
          <w:lang w:eastAsia="ru-RU"/>
        </w:rPr>
        <w:t>Книповича</w:t>
      </w:r>
      <w:proofErr w:type="spellEnd"/>
      <w:r w:rsidRPr="001441E6">
        <w:rPr>
          <w:rFonts w:ascii="Times New Roman" w:eastAsia="Times New Roman" w:hAnsi="Times New Roman" w:cs="Times New Roman"/>
          <w:i/>
          <w:lang w:eastAsia="ru-RU"/>
        </w:rPr>
        <w:t xml:space="preserve"> (ПИНРО), Мурманск</w:t>
      </w:r>
    </w:p>
    <w:p w:rsidR="00A00B90" w:rsidRPr="001441E6" w:rsidRDefault="007B2309" w:rsidP="00A00B9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hyperlink r:id="rId8" w:history="1">
        <w:r w:rsidR="00A00B90">
          <w:rPr>
            <w:rStyle w:val="a7"/>
            <w:rFonts w:ascii="Times New Roman" w:hAnsi="Times New Roman"/>
            <w:lang w:val="en-US" w:eastAsia="ru-RU"/>
          </w:rPr>
          <w:t>n</w:t>
        </w:r>
        <w:r w:rsidR="00A00B90">
          <w:rPr>
            <w:rStyle w:val="a7"/>
            <w:rFonts w:ascii="Times New Roman" w:hAnsi="Times New Roman"/>
            <w:lang w:eastAsia="ru-RU"/>
          </w:rPr>
          <w:t>_</w:t>
        </w:r>
        <w:r w:rsidR="00A00B90">
          <w:rPr>
            <w:rStyle w:val="a7"/>
            <w:rFonts w:ascii="Times New Roman" w:hAnsi="Times New Roman"/>
            <w:lang w:val="en-US" w:eastAsia="ru-RU"/>
          </w:rPr>
          <w:t>anisim</w:t>
        </w:r>
        <w:r w:rsidR="00A00B90">
          <w:rPr>
            <w:rStyle w:val="a7"/>
            <w:rFonts w:ascii="Times New Roman" w:hAnsi="Times New Roman"/>
            <w:lang w:eastAsia="ru-RU"/>
          </w:rPr>
          <w:t>@</w:t>
        </w:r>
        <w:r w:rsidR="00A00B90">
          <w:rPr>
            <w:rStyle w:val="a7"/>
            <w:rFonts w:ascii="Times New Roman" w:hAnsi="Times New Roman"/>
            <w:lang w:val="en-US" w:eastAsia="ru-RU"/>
          </w:rPr>
          <w:t>pinro</w:t>
        </w:r>
        <w:r w:rsidR="00A00B90">
          <w:rPr>
            <w:rStyle w:val="a7"/>
            <w:rFonts w:ascii="Times New Roman" w:hAnsi="Times New Roman"/>
            <w:lang w:eastAsia="ru-RU"/>
          </w:rPr>
          <w:t>.</w:t>
        </w:r>
        <w:r w:rsidR="00A00B90">
          <w:rPr>
            <w:rStyle w:val="a7"/>
            <w:rFonts w:ascii="Times New Roman" w:hAnsi="Times New Roman"/>
            <w:lang w:val="en-US" w:eastAsia="ru-RU"/>
          </w:rPr>
          <w:t>ru</w:t>
        </w:r>
      </w:hyperlink>
    </w:p>
    <w:p w:rsidR="00A00B90" w:rsidRPr="001441E6" w:rsidRDefault="00A00B90" w:rsidP="00A00B9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441E6">
        <w:rPr>
          <w:rFonts w:ascii="Times New Roman" w:eastAsia="Times New Roman" w:hAnsi="Times New Roman" w:cs="Times New Roman"/>
          <w:i/>
          <w:lang w:eastAsia="ru-RU"/>
        </w:rPr>
        <w:t>П.А. Любин</w:t>
      </w:r>
      <w:r>
        <w:rPr>
          <w:rFonts w:ascii="Times New Roman" w:eastAsia="Times New Roman" w:hAnsi="Times New Roman" w:cs="Times New Roman"/>
          <w:i/>
          <w:lang w:eastAsia="ru-RU"/>
        </w:rPr>
        <w:t>:</w:t>
      </w:r>
      <w:r w:rsidR="00B9158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канд. биол. наук, старший научный сотрудник </w:t>
      </w:r>
      <w:r w:rsidRPr="001441E6">
        <w:rPr>
          <w:rFonts w:ascii="Times New Roman" w:eastAsia="Times New Roman" w:hAnsi="Times New Roman" w:cs="Times New Roman"/>
          <w:i/>
          <w:lang w:eastAsia="ru-RU"/>
        </w:rPr>
        <w:t>Институт</w:t>
      </w:r>
      <w:r w:rsidR="00B9158E">
        <w:rPr>
          <w:rFonts w:ascii="Times New Roman" w:eastAsia="Times New Roman" w:hAnsi="Times New Roman" w:cs="Times New Roman"/>
          <w:i/>
          <w:lang w:eastAsia="ru-RU"/>
        </w:rPr>
        <w:t>а</w:t>
      </w:r>
      <w:r w:rsidRPr="001441E6">
        <w:rPr>
          <w:rFonts w:ascii="Times New Roman" w:eastAsia="Times New Roman" w:hAnsi="Times New Roman" w:cs="Times New Roman"/>
          <w:i/>
          <w:lang w:eastAsia="ru-RU"/>
        </w:rPr>
        <w:t xml:space="preserve"> экологии природных систем АН Республики Татарстан, Казань, Республика Татарстан</w:t>
      </w:r>
    </w:p>
    <w:p w:rsidR="00A00B90" w:rsidRDefault="007B2309" w:rsidP="00A00B90">
      <w:pPr>
        <w:spacing w:before="100" w:beforeAutospacing="1" w:after="100" w:afterAutospacing="1" w:line="240" w:lineRule="auto"/>
        <w:contextualSpacing/>
        <w:jc w:val="center"/>
      </w:pPr>
      <w:hyperlink r:id="rId9" w:history="1">
        <w:r w:rsidR="00A00B90">
          <w:rPr>
            <w:rStyle w:val="a7"/>
            <w:rFonts w:ascii="Times New Roman" w:hAnsi="Times New Roman"/>
            <w:lang w:eastAsia="ru-RU"/>
          </w:rPr>
          <w:t>plubin@mail.ru</w:t>
        </w:r>
      </w:hyperlink>
    </w:p>
    <w:p w:rsidR="00A00B90" w:rsidRDefault="00A00B90" w:rsidP="004C6E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6E0D" w:rsidRPr="008F2B7A" w:rsidRDefault="001D0625" w:rsidP="004C6E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2B7A">
        <w:rPr>
          <w:rFonts w:ascii="Times New Roman" w:eastAsia="Times New Roman" w:hAnsi="Times New Roman" w:cs="Times New Roman"/>
          <w:b/>
          <w:lang w:eastAsia="ru-RU"/>
        </w:rPr>
        <w:t>Вековой период гидробиологических исследований</w:t>
      </w:r>
      <w:r w:rsidR="000D1AC5">
        <w:rPr>
          <w:rFonts w:ascii="Times New Roman" w:eastAsia="Times New Roman" w:hAnsi="Times New Roman" w:cs="Times New Roman"/>
          <w:b/>
          <w:lang w:eastAsia="ru-RU"/>
        </w:rPr>
        <w:t>П</w:t>
      </w:r>
      <w:r w:rsidRPr="008F2B7A">
        <w:rPr>
          <w:rFonts w:ascii="Times New Roman" w:eastAsia="Times New Roman" w:hAnsi="Times New Roman" w:cs="Times New Roman"/>
          <w:b/>
          <w:lang w:eastAsia="ru-RU"/>
        </w:rPr>
        <w:t>олярного института</w:t>
      </w:r>
    </w:p>
    <w:p w:rsidR="001D0625" w:rsidRDefault="001D0625" w:rsidP="004C6E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D324B4" w:rsidRDefault="00B966F3" w:rsidP="00636BB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Планомерные исследования фауны арктически</w:t>
      </w:r>
      <w:r w:rsidR="000C38F3"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 xml:space="preserve"> морей начались с 1898 г. с момента </w:t>
      </w:r>
      <w:r w:rsidR="000C38F3">
        <w:rPr>
          <w:rFonts w:ascii="Times New Roman" w:eastAsia="Times New Roman" w:hAnsi="Times New Roman" w:cs="Times New Roman"/>
          <w:lang w:eastAsia="ru-RU"/>
        </w:rPr>
        <w:t>организации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66F3">
        <w:rPr>
          <w:rFonts w:ascii="Times New Roman" w:eastAsia="Times New Roman" w:hAnsi="Times New Roman" w:cs="Times New Roman" w:hint="eastAsia"/>
          <w:lang w:eastAsia="ru-RU"/>
        </w:rPr>
        <w:t>Мурманской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66F3">
        <w:rPr>
          <w:rFonts w:ascii="Times New Roman" w:eastAsia="Times New Roman" w:hAnsi="Times New Roman" w:cs="Times New Roman" w:hint="eastAsia"/>
          <w:lang w:eastAsia="ru-RU"/>
        </w:rPr>
        <w:t>научно</w:t>
      </w:r>
      <w:r w:rsidRPr="00B966F3">
        <w:rPr>
          <w:rFonts w:ascii="Times New Roman" w:eastAsia="Times New Roman" w:hAnsi="Times New Roman" w:cs="Times New Roman"/>
          <w:lang w:eastAsia="ru-RU"/>
        </w:rPr>
        <w:t>-</w:t>
      </w:r>
      <w:r w:rsidRPr="00B966F3">
        <w:rPr>
          <w:rFonts w:ascii="Times New Roman" w:eastAsia="Times New Roman" w:hAnsi="Times New Roman" w:cs="Times New Roman" w:hint="eastAsia"/>
          <w:lang w:eastAsia="ru-RU"/>
        </w:rPr>
        <w:t>промысловой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66F3">
        <w:rPr>
          <w:rFonts w:ascii="Times New Roman" w:eastAsia="Times New Roman" w:hAnsi="Times New Roman" w:cs="Times New Roman" w:hint="eastAsia"/>
          <w:lang w:eastAsia="ru-RU"/>
        </w:rPr>
        <w:t>экспедиции</w:t>
      </w:r>
      <w:r w:rsidR="0012562E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возглавляемой Н.М.</w:t>
      </w:r>
      <w:r w:rsidR="00732F29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Книповичем</w:t>
      </w:r>
      <w:proofErr w:type="spellEnd"/>
      <w:r w:rsidR="0012562E">
        <w:rPr>
          <w:rFonts w:ascii="Times New Roman" w:eastAsia="Times New Roman" w:hAnsi="Times New Roman" w:cs="Times New Roman"/>
          <w:lang w:eastAsia="ru-RU"/>
        </w:rPr>
        <w:t>,</w:t>
      </w:r>
      <w:r w:rsidR="00636BB5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636BB5" w:rsidRPr="00636BB5">
        <w:rPr>
          <w:rFonts w:ascii="Times New Roman" w:eastAsia="Times New Roman" w:hAnsi="Times New Roman" w:cs="Times New Roman"/>
          <w:lang w:eastAsia="ru-RU"/>
        </w:rPr>
        <w:t>Мурманской биологической станции Санкт-Петербургского общества естествоиспытателей</w:t>
      </w:r>
      <w:r w:rsidR="00636BB5">
        <w:rPr>
          <w:rFonts w:ascii="Times New Roman" w:eastAsia="Times New Roman" w:hAnsi="Times New Roman" w:cs="Times New Roman"/>
          <w:lang w:eastAsia="ru-RU"/>
        </w:rPr>
        <w:t xml:space="preserve"> в 1899 г. В дальнейшем опыт </w:t>
      </w:r>
      <w:r w:rsidR="00636BB5" w:rsidRPr="00B966F3">
        <w:rPr>
          <w:rFonts w:ascii="Times New Roman" w:eastAsia="Times New Roman" w:hAnsi="Times New Roman" w:cs="Times New Roman" w:hint="eastAsia"/>
          <w:lang w:eastAsia="ru-RU"/>
        </w:rPr>
        <w:t>Мурманской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BB5" w:rsidRPr="00B966F3">
        <w:rPr>
          <w:rFonts w:ascii="Times New Roman" w:eastAsia="Times New Roman" w:hAnsi="Times New Roman" w:cs="Times New Roman" w:hint="eastAsia"/>
          <w:lang w:eastAsia="ru-RU"/>
        </w:rPr>
        <w:t>научно</w:t>
      </w:r>
      <w:r w:rsidR="00636BB5" w:rsidRPr="00B966F3">
        <w:rPr>
          <w:rFonts w:ascii="Times New Roman" w:eastAsia="Times New Roman" w:hAnsi="Times New Roman" w:cs="Times New Roman"/>
          <w:lang w:eastAsia="ru-RU"/>
        </w:rPr>
        <w:t>-</w:t>
      </w:r>
      <w:r w:rsidR="00636BB5" w:rsidRPr="00B966F3">
        <w:rPr>
          <w:rFonts w:ascii="Times New Roman" w:eastAsia="Times New Roman" w:hAnsi="Times New Roman" w:cs="Times New Roman" w:hint="eastAsia"/>
          <w:lang w:eastAsia="ru-RU"/>
        </w:rPr>
        <w:t>промысловой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BB5" w:rsidRPr="00B966F3">
        <w:rPr>
          <w:rFonts w:ascii="Times New Roman" w:eastAsia="Times New Roman" w:hAnsi="Times New Roman" w:cs="Times New Roman" w:hint="eastAsia"/>
          <w:lang w:eastAsia="ru-RU"/>
        </w:rPr>
        <w:t>экспедиции</w:t>
      </w:r>
      <w:r w:rsidR="00636BB5">
        <w:rPr>
          <w:rFonts w:ascii="Times New Roman" w:eastAsia="Times New Roman" w:hAnsi="Times New Roman" w:cs="Times New Roman"/>
          <w:lang w:eastAsia="ru-RU"/>
        </w:rPr>
        <w:t xml:space="preserve"> был использован для создания в</w:t>
      </w:r>
      <w:r w:rsidR="00F058A1">
        <w:rPr>
          <w:rFonts w:ascii="Times New Roman" w:eastAsia="Times New Roman" w:hAnsi="Times New Roman" w:cs="Times New Roman"/>
          <w:lang w:eastAsia="ru-RU"/>
        </w:rPr>
        <w:t xml:space="preserve"> 1921</w:t>
      </w:r>
      <w:r w:rsidR="001D0625">
        <w:rPr>
          <w:rFonts w:ascii="Times New Roman" w:eastAsia="Times New Roman" w:hAnsi="Times New Roman" w:cs="Times New Roman"/>
          <w:lang w:eastAsia="ru-RU"/>
        </w:rPr>
        <w:t> </w:t>
      </w:r>
      <w:r w:rsidR="00F058A1">
        <w:rPr>
          <w:rFonts w:ascii="Times New Roman" w:eastAsia="Times New Roman" w:hAnsi="Times New Roman" w:cs="Times New Roman"/>
          <w:lang w:eastAsia="ru-RU"/>
        </w:rPr>
        <w:t>г</w:t>
      </w:r>
      <w:r w:rsidR="00710D7E">
        <w:rPr>
          <w:rFonts w:ascii="Times New Roman" w:eastAsia="Times New Roman" w:hAnsi="Times New Roman" w:cs="Times New Roman"/>
          <w:lang w:eastAsia="ru-RU"/>
        </w:rPr>
        <w:t>.</w:t>
      </w:r>
      <w:r w:rsidR="00F058A1">
        <w:rPr>
          <w:rFonts w:ascii="Times New Roman" w:eastAsia="Times New Roman" w:hAnsi="Times New Roman" w:cs="Times New Roman"/>
          <w:lang w:eastAsia="ru-RU"/>
        </w:rPr>
        <w:t xml:space="preserve"> Плавуч</w:t>
      </w:r>
      <w:r w:rsidR="004136E3">
        <w:rPr>
          <w:rFonts w:ascii="Times New Roman" w:eastAsia="Times New Roman" w:hAnsi="Times New Roman" w:cs="Times New Roman"/>
          <w:lang w:eastAsia="ru-RU"/>
        </w:rPr>
        <w:t xml:space="preserve">его морского научного </w:t>
      </w:r>
      <w:r w:rsidR="00F419E0">
        <w:rPr>
          <w:rFonts w:ascii="Times New Roman" w:eastAsia="Times New Roman" w:hAnsi="Times New Roman" w:cs="Times New Roman"/>
          <w:lang w:eastAsia="ru-RU"/>
        </w:rPr>
        <w:t>института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0DE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4136E3">
        <w:rPr>
          <w:rFonts w:ascii="Times New Roman" w:eastAsia="Times New Roman" w:hAnsi="Times New Roman" w:cs="Times New Roman"/>
          <w:lang w:eastAsia="ru-RU"/>
        </w:rPr>
        <w:t>Плавморнин</w:t>
      </w:r>
      <w:proofErr w:type="spellEnd"/>
      <w:r w:rsidR="00F50DE0">
        <w:rPr>
          <w:rFonts w:ascii="Times New Roman" w:eastAsia="Times New Roman" w:hAnsi="Times New Roman" w:cs="Times New Roman"/>
          <w:lang w:eastAsia="ru-RU"/>
        </w:rPr>
        <w:t>)</w:t>
      </w:r>
      <w:r w:rsidR="004136E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D56E5">
        <w:rPr>
          <w:rFonts w:ascii="Times New Roman" w:eastAsia="Times New Roman" w:hAnsi="Times New Roman" w:cs="Times New Roman"/>
          <w:lang w:eastAsia="ru-RU"/>
        </w:rPr>
        <w:t>Идейный организатор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136E3">
        <w:rPr>
          <w:rFonts w:ascii="Times New Roman" w:eastAsia="Times New Roman" w:hAnsi="Times New Roman" w:cs="Times New Roman"/>
          <w:lang w:eastAsia="ru-RU"/>
        </w:rPr>
        <w:t>Плавморнина</w:t>
      </w:r>
      <w:proofErr w:type="spellEnd"/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0D3E">
        <w:rPr>
          <w:rFonts w:ascii="Times New Roman" w:eastAsia="Times New Roman" w:hAnsi="Times New Roman" w:cs="Times New Roman"/>
          <w:lang w:eastAsia="ru-RU"/>
        </w:rPr>
        <w:t>И.И. </w:t>
      </w:r>
      <w:r w:rsidR="00F058A1">
        <w:rPr>
          <w:rFonts w:ascii="Times New Roman" w:eastAsia="Times New Roman" w:hAnsi="Times New Roman" w:cs="Times New Roman"/>
          <w:lang w:eastAsia="ru-RU"/>
        </w:rPr>
        <w:t xml:space="preserve">Месяцев </w:t>
      </w:r>
      <w:r w:rsidR="00710D7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50DE0">
        <w:rPr>
          <w:rFonts w:ascii="Times New Roman" w:eastAsia="Times New Roman" w:hAnsi="Times New Roman" w:cs="Times New Roman"/>
          <w:lang w:eastAsia="ru-RU"/>
        </w:rPr>
        <w:t>гидробиолог, энтузиаст и революционер,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страстно влюблё</w:t>
      </w:r>
      <w:r w:rsidR="0015381D">
        <w:rPr>
          <w:rFonts w:ascii="Times New Roman" w:eastAsia="Times New Roman" w:hAnsi="Times New Roman" w:cs="Times New Roman"/>
          <w:lang w:eastAsia="ru-RU"/>
        </w:rPr>
        <w:t>нный в Баренцево море</w:t>
      </w:r>
      <w:r w:rsidR="001D56E5">
        <w:rPr>
          <w:rFonts w:ascii="Times New Roman" w:eastAsia="Times New Roman" w:hAnsi="Times New Roman" w:cs="Times New Roman"/>
          <w:lang w:eastAsia="ru-RU"/>
        </w:rPr>
        <w:t>,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2521">
        <w:rPr>
          <w:rFonts w:ascii="Times New Roman" w:eastAsia="Times New Roman" w:hAnsi="Times New Roman" w:cs="Times New Roman"/>
          <w:lang w:eastAsia="ru-RU"/>
        </w:rPr>
        <w:t>в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19E0">
        <w:rPr>
          <w:rFonts w:ascii="Times New Roman" w:eastAsia="Times New Roman" w:hAnsi="Times New Roman" w:cs="Times New Roman"/>
          <w:lang w:eastAsia="ru-RU"/>
        </w:rPr>
        <w:t xml:space="preserve">работе </w:t>
      </w:r>
      <w:r w:rsidR="0015381D">
        <w:rPr>
          <w:rFonts w:ascii="Times New Roman" w:eastAsia="Times New Roman" w:hAnsi="Times New Roman" w:cs="Times New Roman"/>
          <w:lang w:eastAsia="ru-RU"/>
        </w:rPr>
        <w:t>перв</w:t>
      </w:r>
      <w:r w:rsidR="00EF2521">
        <w:rPr>
          <w:rFonts w:ascii="Times New Roman" w:eastAsia="Times New Roman" w:hAnsi="Times New Roman" w:cs="Times New Roman"/>
          <w:lang w:eastAsia="ru-RU"/>
        </w:rPr>
        <w:t>ой</w:t>
      </w:r>
      <w:r w:rsidR="0015381D">
        <w:rPr>
          <w:rFonts w:ascii="Times New Roman" w:eastAsia="Times New Roman" w:hAnsi="Times New Roman" w:cs="Times New Roman"/>
          <w:lang w:eastAsia="ru-RU"/>
        </w:rPr>
        <w:t xml:space="preserve"> же </w:t>
      </w:r>
      <w:r w:rsidR="00EF2521">
        <w:rPr>
          <w:rFonts w:ascii="Times New Roman" w:eastAsia="Times New Roman" w:hAnsi="Times New Roman" w:cs="Times New Roman"/>
          <w:lang w:eastAsia="ru-RU"/>
        </w:rPr>
        <w:t xml:space="preserve">экспедиции </w:t>
      </w:r>
      <w:r w:rsidR="00F419E0">
        <w:rPr>
          <w:rFonts w:ascii="Times New Roman" w:eastAsia="Times New Roman" w:hAnsi="Times New Roman" w:cs="Times New Roman"/>
          <w:lang w:eastAsia="ru-RU"/>
        </w:rPr>
        <w:t xml:space="preserve">планирует и выполняет программу </w:t>
      </w:r>
      <w:r w:rsidR="006070A0">
        <w:rPr>
          <w:rFonts w:ascii="Times New Roman" w:eastAsia="Times New Roman" w:hAnsi="Times New Roman" w:cs="Times New Roman"/>
          <w:lang w:eastAsia="ru-RU"/>
        </w:rPr>
        <w:t>бентосных</w:t>
      </w:r>
      <w:r w:rsidR="00F419E0">
        <w:rPr>
          <w:rFonts w:ascii="Times New Roman" w:eastAsia="Times New Roman" w:hAnsi="Times New Roman" w:cs="Times New Roman"/>
          <w:lang w:eastAsia="ru-RU"/>
        </w:rPr>
        <w:t xml:space="preserve"> исследований в Баренцевом и Карском морях. </w:t>
      </w:r>
      <w:r w:rsidR="00BE0D3E">
        <w:rPr>
          <w:rFonts w:ascii="Times New Roman" w:eastAsia="Times New Roman" w:hAnsi="Times New Roman" w:cs="Times New Roman"/>
          <w:lang w:eastAsia="ru-RU"/>
        </w:rPr>
        <w:t>Начатые И.И. </w:t>
      </w:r>
      <w:proofErr w:type="spellStart"/>
      <w:r w:rsidR="00F419E0" w:rsidRPr="00E4533D">
        <w:rPr>
          <w:rFonts w:ascii="Times New Roman" w:eastAsia="Times New Roman" w:hAnsi="Times New Roman" w:cs="Times New Roman"/>
          <w:lang w:eastAsia="ru-RU"/>
        </w:rPr>
        <w:t>Месяцев</w:t>
      </w:r>
      <w:r w:rsidR="00710D7E" w:rsidRPr="00E4533D">
        <w:rPr>
          <w:rFonts w:ascii="Times New Roman" w:eastAsia="Times New Roman" w:hAnsi="Times New Roman" w:cs="Times New Roman"/>
          <w:lang w:eastAsia="ru-RU"/>
        </w:rPr>
        <w:t>ым</w:t>
      </w:r>
      <w:proofErr w:type="spellEnd"/>
      <w:r w:rsidR="00F419E0" w:rsidRPr="00E4533D">
        <w:rPr>
          <w:rFonts w:ascii="Times New Roman" w:eastAsia="Times New Roman" w:hAnsi="Times New Roman" w:cs="Times New Roman"/>
          <w:lang w:eastAsia="ru-RU"/>
        </w:rPr>
        <w:t xml:space="preserve"> и его </w:t>
      </w:r>
      <w:r w:rsidR="008F2B7A">
        <w:rPr>
          <w:rFonts w:ascii="Times New Roman" w:eastAsia="Times New Roman" w:hAnsi="Times New Roman" w:cs="Times New Roman"/>
          <w:lang w:eastAsia="ru-RU"/>
        </w:rPr>
        <w:t>коллегой</w:t>
      </w:r>
      <w:r w:rsidR="00BA5EEB" w:rsidRPr="00E4533D">
        <w:rPr>
          <w:rFonts w:ascii="Times New Roman" w:eastAsia="Times New Roman" w:hAnsi="Times New Roman" w:cs="Times New Roman"/>
          <w:lang w:eastAsia="ru-RU"/>
        </w:rPr>
        <w:t xml:space="preserve"> Л.А</w:t>
      </w:r>
      <w:r w:rsidR="00BE0D3E">
        <w:rPr>
          <w:rFonts w:ascii="Times New Roman" w:eastAsia="Times New Roman" w:hAnsi="Times New Roman" w:cs="Times New Roman"/>
          <w:lang w:eastAsia="ru-RU"/>
        </w:rPr>
        <w:t>. </w:t>
      </w:r>
      <w:r w:rsidR="00BA5EEB" w:rsidRPr="00E4533D">
        <w:rPr>
          <w:rFonts w:ascii="Times New Roman" w:eastAsia="Times New Roman" w:hAnsi="Times New Roman" w:cs="Times New Roman"/>
          <w:lang w:eastAsia="ru-RU"/>
        </w:rPr>
        <w:t xml:space="preserve">Зенкевичем </w:t>
      </w:r>
      <w:r w:rsidR="00EF28A3" w:rsidRPr="00E4533D">
        <w:rPr>
          <w:rFonts w:ascii="Times New Roman" w:eastAsia="Times New Roman" w:hAnsi="Times New Roman" w:cs="Times New Roman"/>
          <w:lang w:eastAsia="ru-RU"/>
        </w:rPr>
        <w:t xml:space="preserve">исследования бентоса </w:t>
      </w:r>
      <w:r w:rsidR="00E4533D" w:rsidRPr="00E4533D">
        <w:rPr>
          <w:rFonts w:ascii="Times New Roman" w:eastAsia="Times New Roman" w:hAnsi="Times New Roman" w:cs="Times New Roman"/>
          <w:lang w:eastAsia="ru-RU"/>
        </w:rPr>
        <w:t xml:space="preserve">на новом уровне </w:t>
      </w:r>
      <w:r w:rsidR="00EF28A3" w:rsidRPr="00E4533D">
        <w:rPr>
          <w:rFonts w:ascii="Times New Roman" w:eastAsia="Times New Roman" w:hAnsi="Times New Roman" w:cs="Times New Roman"/>
          <w:lang w:eastAsia="ru-RU"/>
        </w:rPr>
        <w:t xml:space="preserve">продолжили работы </w:t>
      </w:r>
      <w:r w:rsidR="00733D94" w:rsidRPr="00E4533D">
        <w:rPr>
          <w:rFonts w:ascii="Times New Roman" w:eastAsia="Times New Roman" w:hAnsi="Times New Roman" w:cs="Times New Roman"/>
          <w:lang w:eastAsia="ru-RU"/>
        </w:rPr>
        <w:t>выдающи</w:t>
      </w:r>
      <w:r w:rsidR="00EF28A3" w:rsidRPr="00E4533D">
        <w:rPr>
          <w:rFonts w:ascii="Times New Roman" w:eastAsia="Times New Roman" w:hAnsi="Times New Roman" w:cs="Times New Roman"/>
          <w:lang w:eastAsia="ru-RU"/>
        </w:rPr>
        <w:t>хся</w:t>
      </w:r>
      <w:r w:rsidR="00733D94" w:rsidRPr="00E4533D">
        <w:rPr>
          <w:rFonts w:ascii="Times New Roman" w:eastAsia="Times New Roman" w:hAnsi="Times New Roman" w:cs="Times New Roman"/>
          <w:lang w:eastAsia="ru-RU"/>
        </w:rPr>
        <w:t xml:space="preserve"> отечественны</w:t>
      </w:r>
      <w:r w:rsidR="00EF28A3" w:rsidRPr="00E4533D">
        <w:rPr>
          <w:rFonts w:ascii="Times New Roman" w:eastAsia="Times New Roman" w:hAnsi="Times New Roman" w:cs="Times New Roman"/>
          <w:lang w:eastAsia="ru-RU"/>
        </w:rPr>
        <w:t>х</w:t>
      </w:r>
      <w:r w:rsidR="00733D94" w:rsidRPr="00E4533D">
        <w:rPr>
          <w:rFonts w:ascii="Times New Roman" w:eastAsia="Times New Roman" w:hAnsi="Times New Roman" w:cs="Times New Roman"/>
          <w:lang w:eastAsia="ru-RU"/>
        </w:rPr>
        <w:t xml:space="preserve"> гидробиолог</w:t>
      </w:r>
      <w:r w:rsidR="00EF28A3" w:rsidRPr="00E4533D">
        <w:rPr>
          <w:rFonts w:ascii="Times New Roman" w:eastAsia="Times New Roman" w:hAnsi="Times New Roman" w:cs="Times New Roman"/>
          <w:lang w:eastAsia="ru-RU"/>
        </w:rPr>
        <w:t>ов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3D94" w:rsidRPr="00E4533D">
        <w:rPr>
          <w:rFonts w:ascii="Times New Roman" w:eastAsia="Times New Roman" w:hAnsi="Times New Roman" w:cs="Times New Roman"/>
          <w:lang w:eastAsia="ru-RU"/>
        </w:rPr>
        <w:t>Н.М.</w:t>
      </w:r>
      <w:r w:rsidR="00BE0D3E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="00733D94" w:rsidRPr="00E4533D">
        <w:rPr>
          <w:rFonts w:ascii="Times New Roman" w:eastAsia="Times New Roman" w:hAnsi="Times New Roman" w:cs="Times New Roman"/>
          <w:lang w:eastAsia="ru-RU"/>
        </w:rPr>
        <w:t>Книпович</w:t>
      </w:r>
      <w:r w:rsidR="001D56E5" w:rsidRPr="00E4533D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BE0D3E">
        <w:rPr>
          <w:rFonts w:ascii="Times New Roman" w:eastAsia="Times New Roman" w:hAnsi="Times New Roman" w:cs="Times New Roman"/>
          <w:lang w:eastAsia="ru-RU"/>
        </w:rPr>
        <w:t xml:space="preserve"> и К.М. </w:t>
      </w:r>
      <w:proofErr w:type="spellStart"/>
      <w:r w:rsidR="000C65A7" w:rsidRPr="00E4533D">
        <w:rPr>
          <w:rFonts w:ascii="Times New Roman" w:eastAsia="Times New Roman" w:hAnsi="Times New Roman" w:cs="Times New Roman"/>
          <w:lang w:eastAsia="ru-RU"/>
        </w:rPr>
        <w:t>Дерюгин</w:t>
      </w:r>
      <w:r w:rsidR="001D56E5" w:rsidRPr="00E4533D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EF28A3" w:rsidRPr="00E4533D">
        <w:rPr>
          <w:rFonts w:ascii="Times New Roman" w:eastAsia="Times New Roman" w:hAnsi="Times New Roman" w:cs="Times New Roman"/>
          <w:lang w:eastAsia="ru-RU"/>
        </w:rPr>
        <w:t>.</w:t>
      </w:r>
    </w:p>
    <w:p w:rsidR="00402A32" w:rsidRDefault="007657D2" w:rsidP="0099121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Главным направлением бентосных работ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Плавморнина</w:t>
      </w:r>
      <w:proofErr w:type="spellEnd"/>
      <w:r w:rsidR="00C03060">
        <w:rPr>
          <w:rFonts w:ascii="Times New Roman" w:eastAsia="Times New Roman" w:hAnsi="Times New Roman" w:cs="Times New Roman"/>
          <w:lang w:eastAsia="ru-RU"/>
        </w:rPr>
        <w:t>,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 затем ГОИН и ПИНРО </w:t>
      </w:r>
      <w:r w:rsidR="00C03060">
        <w:rPr>
          <w:rFonts w:ascii="Times New Roman" w:eastAsia="Times New Roman" w:hAnsi="Times New Roman" w:cs="Times New Roman"/>
          <w:lang w:eastAsia="ru-RU"/>
        </w:rPr>
        <w:t xml:space="preserve">в 20-е и 30-е годы ХХ столетия </w:t>
      </w:r>
      <w:r>
        <w:rPr>
          <w:rFonts w:ascii="Times New Roman" w:eastAsia="Times New Roman" w:hAnsi="Times New Roman" w:cs="Times New Roman"/>
          <w:lang w:eastAsia="ru-RU"/>
        </w:rPr>
        <w:t>стало проведение количестве</w:t>
      </w:r>
      <w:r w:rsidR="00A45602">
        <w:rPr>
          <w:rFonts w:ascii="Times New Roman" w:eastAsia="Times New Roman" w:hAnsi="Times New Roman" w:cs="Times New Roman"/>
          <w:lang w:eastAsia="ru-RU"/>
        </w:rPr>
        <w:t xml:space="preserve">нной оценки кормовой базы </w:t>
      </w:r>
      <w:proofErr w:type="spellStart"/>
      <w:r w:rsidR="00A45602">
        <w:rPr>
          <w:rFonts w:ascii="Times New Roman" w:eastAsia="Times New Roman" w:hAnsi="Times New Roman" w:cs="Times New Roman"/>
          <w:lang w:eastAsia="ru-RU"/>
        </w:rPr>
        <w:t>бентосоядных</w:t>
      </w:r>
      <w:proofErr w:type="spellEnd"/>
      <w:r w:rsidR="00A45602">
        <w:rPr>
          <w:rFonts w:ascii="Times New Roman" w:eastAsia="Times New Roman" w:hAnsi="Times New Roman" w:cs="Times New Roman"/>
          <w:lang w:eastAsia="ru-RU"/>
        </w:rPr>
        <w:t xml:space="preserve"> рыб.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1211">
        <w:rPr>
          <w:rFonts w:ascii="Times New Roman" w:eastAsia="Times New Roman" w:hAnsi="Times New Roman" w:cs="Times New Roman"/>
          <w:lang w:eastAsia="ru-RU"/>
        </w:rPr>
        <w:t xml:space="preserve">По результатам бентосных работ довоенного периода </w:t>
      </w:r>
      <w:r w:rsidR="00300B90">
        <w:rPr>
          <w:rFonts w:ascii="Times New Roman" w:eastAsia="Times New Roman" w:hAnsi="Times New Roman" w:cs="Times New Roman"/>
          <w:lang w:eastAsia="ru-RU"/>
        </w:rPr>
        <w:t>были построены карты количественного распределения зообентоса наиболее ценных рыбопромысловых район</w:t>
      </w:r>
      <w:r w:rsidR="000B0B1E">
        <w:rPr>
          <w:rFonts w:ascii="Times New Roman" w:eastAsia="Times New Roman" w:hAnsi="Times New Roman" w:cs="Times New Roman"/>
          <w:lang w:eastAsia="ru-RU"/>
        </w:rPr>
        <w:t>ов</w:t>
      </w:r>
      <w:r w:rsidR="00BE0D3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E48B4">
        <w:rPr>
          <w:rFonts w:ascii="Times New Roman" w:eastAsia="Times New Roman" w:hAnsi="Times New Roman" w:cs="Times New Roman"/>
          <w:lang w:eastAsia="ru-RU"/>
        </w:rPr>
        <w:t>Часть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4B68">
        <w:rPr>
          <w:rFonts w:ascii="Times New Roman" w:eastAsia="Times New Roman" w:hAnsi="Times New Roman" w:cs="Times New Roman"/>
          <w:lang w:eastAsia="ru-RU"/>
        </w:rPr>
        <w:t xml:space="preserve">бентосных </w:t>
      </w:r>
      <w:r w:rsidR="00CE48B4" w:rsidRPr="004C6E0D">
        <w:rPr>
          <w:rFonts w:ascii="Times New Roman" w:eastAsia="Times New Roman" w:hAnsi="Times New Roman" w:cs="Times New Roman"/>
          <w:lang w:eastAsia="ru-RU"/>
        </w:rPr>
        <w:t>исследовани</w:t>
      </w:r>
      <w:r w:rsidR="00CE48B4">
        <w:rPr>
          <w:rFonts w:ascii="Times New Roman" w:eastAsia="Times New Roman" w:hAnsi="Times New Roman" w:cs="Times New Roman"/>
          <w:lang w:eastAsia="ru-RU"/>
        </w:rPr>
        <w:t>й</w:t>
      </w:r>
      <w:r w:rsidR="00CE48B4" w:rsidRPr="004C6E0D">
        <w:rPr>
          <w:rFonts w:ascii="Times New Roman" w:eastAsia="Times New Roman" w:hAnsi="Times New Roman" w:cs="Times New Roman"/>
          <w:lang w:eastAsia="ru-RU"/>
        </w:rPr>
        <w:t xml:space="preserve"> были направлены на изучени</w:t>
      </w:r>
      <w:r w:rsidR="00206399">
        <w:rPr>
          <w:rFonts w:ascii="Times New Roman" w:eastAsia="Times New Roman" w:hAnsi="Times New Roman" w:cs="Times New Roman"/>
          <w:lang w:eastAsia="ru-RU"/>
        </w:rPr>
        <w:t>е</w:t>
      </w:r>
      <w:r w:rsidR="00CE48B4" w:rsidRPr="004C6E0D">
        <w:rPr>
          <w:rFonts w:ascii="Times New Roman" w:eastAsia="Times New Roman" w:hAnsi="Times New Roman" w:cs="Times New Roman"/>
          <w:lang w:eastAsia="ru-RU"/>
        </w:rPr>
        <w:t xml:space="preserve"> беспозвоночных как индикаторов </w:t>
      </w:r>
      <w:r w:rsidR="00FC608D">
        <w:rPr>
          <w:rFonts w:ascii="Times New Roman" w:eastAsia="Times New Roman" w:hAnsi="Times New Roman" w:cs="Times New Roman"/>
          <w:lang w:eastAsia="ru-RU"/>
        </w:rPr>
        <w:t>«</w:t>
      </w:r>
      <w:r w:rsidR="00CE48B4" w:rsidRPr="004C6E0D">
        <w:rPr>
          <w:rFonts w:ascii="Times New Roman" w:eastAsia="Times New Roman" w:hAnsi="Times New Roman" w:cs="Times New Roman"/>
          <w:lang w:eastAsia="ru-RU"/>
        </w:rPr>
        <w:t>рыбных мест</w:t>
      </w:r>
      <w:r w:rsidR="00FC608D">
        <w:rPr>
          <w:rFonts w:ascii="Times New Roman" w:eastAsia="Times New Roman" w:hAnsi="Times New Roman" w:cs="Times New Roman"/>
          <w:lang w:eastAsia="ru-RU"/>
        </w:rPr>
        <w:t>»</w:t>
      </w:r>
      <w:r w:rsidR="00CE48B4" w:rsidRPr="004C6E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158E" w:rsidRPr="00B9158E">
        <w:rPr>
          <w:rFonts w:ascii="Times New Roman" w:eastAsia="Times New Roman" w:hAnsi="Times New Roman" w:cs="Times New Roman"/>
          <w:lang w:eastAsia="ru-RU"/>
        </w:rPr>
        <w:t>–</w:t>
      </w:r>
      <w:r w:rsidR="00CE48B4" w:rsidRPr="004C6E0D">
        <w:rPr>
          <w:rFonts w:ascii="Times New Roman" w:eastAsia="Times New Roman" w:hAnsi="Times New Roman" w:cs="Times New Roman"/>
          <w:lang w:eastAsia="ru-RU"/>
        </w:rPr>
        <w:t xml:space="preserve"> мест откорма рыбы. Для капитанов рыбных судо</w:t>
      </w:r>
      <w:r w:rsidR="003F77C0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BE0D3E">
        <w:rPr>
          <w:rFonts w:ascii="Times New Roman" w:eastAsia="Times New Roman" w:hAnsi="Times New Roman" w:cs="Times New Roman"/>
          <w:lang w:eastAsia="ru-RU"/>
        </w:rPr>
        <w:t>В.И. </w:t>
      </w:r>
      <w:proofErr w:type="spellStart"/>
      <w:r w:rsidR="00CE48B4" w:rsidRPr="004C6E0D">
        <w:rPr>
          <w:rFonts w:ascii="Times New Roman" w:eastAsia="Times New Roman" w:hAnsi="Times New Roman" w:cs="Times New Roman"/>
          <w:lang w:eastAsia="ru-RU"/>
        </w:rPr>
        <w:t>Заце</w:t>
      </w:r>
      <w:r w:rsidR="00BE0D3E">
        <w:rPr>
          <w:rFonts w:ascii="Times New Roman" w:eastAsia="Times New Roman" w:hAnsi="Times New Roman" w:cs="Times New Roman"/>
          <w:lang w:eastAsia="ru-RU"/>
        </w:rPr>
        <w:t>пиным</w:t>
      </w:r>
      <w:proofErr w:type="spellEnd"/>
      <w:r w:rsidR="00BE0D3E">
        <w:rPr>
          <w:rFonts w:ascii="Times New Roman" w:eastAsia="Times New Roman" w:hAnsi="Times New Roman" w:cs="Times New Roman"/>
          <w:lang w:eastAsia="ru-RU"/>
        </w:rPr>
        <w:t xml:space="preserve"> и З.А. </w:t>
      </w:r>
      <w:r w:rsidR="00CE48B4" w:rsidRPr="004C6E0D">
        <w:rPr>
          <w:rFonts w:ascii="Times New Roman" w:eastAsia="Times New Roman" w:hAnsi="Times New Roman" w:cs="Times New Roman"/>
          <w:lang w:eastAsia="ru-RU"/>
        </w:rPr>
        <w:t>Филатовой в 1935 г</w:t>
      </w:r>
      <w:r w:rsidR="00ED394B">
        <w:rPr>
          <w:rFonts w:ascii="Times New Roman" w:eastAsia="Times New Roman" w:hAnsi="Times New Roman" w:cs="Times New Roman"/>
          <w:lang w:eastAsia="ru-RU"/>
        </w:rPr>
        <w:t>.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был даже составлен экспресс-</w:t>
      </w:r>
      <w:r w:rsidR="00CE48B4" w:rsidRPr="004C6E0D">
        <w:rPr>
          <w:rFonts w:ascii="Times New Roman" w:eastAsia="Times New Roman" w:hAnsi="Times New Roman" w:cs="Times New Roman"/>
          <w:lang w:eastAsia="ru-RU"/>
        </w:rPr>
        <w:t xml:space="preserve">определитель </w:t>
      </w:r>
      <w:r w:rsidR="00FC608D">
        <w:rPr>
          <w:rFonts w:ascii="Times New Roman" w:eastAsia="Times New Roman" w:hAnsi="Times New Roman" w:cs="Times New Roman"/>
          <w:lang w:eastAsia="ru-RU"/>
        </w:rPr>
        <w:t>«</w:t>
      </w:r>
      <w:r w:rsidR="00CE48B4" w:rsidRPr="004C6E0D">
        <w:rPr>
          <w:rFonts w:ascii="Times New Roman" w:eastAsia="Times New Roman" w:hAnsi="Times New Roman" w:cs="Times New Roman"/>
          <w:lang w:eastAsia="ru-RU"/>
        </w:rPr>
        <w:t>Атлас донных животных Баренцева моря</w:t>
      </w:r>
      <w:r w:rsidR="00FC608D">
        <w:rPr>
          <w:rFonts w:ascii="Times New Roman" w:eastAsia="Times New Roman" w:hAnsi="Times New Roman" w:cs="Times New Roman"/>
          <w:lang w:eastAsia="ru-RU"/>
        </w:rPr>
        <w:t>»</w:t>
      </w:r>
      <w:r w:rsidR="00CE48B4" w:rsidRPr="004C6E0D">
        <w:rPr>
          <w:rFonts w:ascii="Times New Roman" w:eastAsia="Times New Roman" w:hAnsi="Times New Roman" w:cs="Times New Roman"/>
          <w:lang w:eastAsia="ru-RU"/>
        </w:rPr>
        <w:t>. По нему капитаны-промысловики могли определить</w:t>
      </w:r>
      <w:r w:rsidR="00494B68">
        <w:rPr>
          <w:rFonts w:ascii="Times New Roman" w:eastAsia="Times New Roman" w:hAnsi="Times New Roman" w:cs="Times New Roman"/>
          <w:lang w:eastAsia="ru-RU"/>
        </w:rPr>
        <w:t>,</w:t>
      </w:r>
      <w:r w:rsidR="00CE48B4" w:rsidRPr="004C6E0D">
        <w:rPr>
          <w:rFonts w:ascii="Times New Roman" w:eastAsia="Times New Roman" w:hAnsi="Times New Roman" w:cs="Times New Roman"/>
          <w:lang w:eastAsia="ru-RU"/>
        </w:rPr>
        <w:t xml:space="preserve"> какие донные животные попали в трал вместе с рыбой</w:t>
      </w:r>
      <w:r w:rsidR="008F3AC8">
        <w:rPr>
          <w:rFonts w:ascii="Times New Roman" w:eastAsia="Times New Roman" w:hAnsi="Times New Roman" w:cs="Times New Roman"/>
          <w:lang w:eastAsia="ru-RU"/>
        </w:rPr>
        <w:t>,</w:t>
      </w:r>
      <w:r w:rsidR="00424C6A">
        <w:rPr>
          <w:rFonts w:ascii="Times New Roman" w:eastAsia="Times New Roman" w:hAnsi="Times New Roman" w:cs="Times New Roman"/>
          <w:lang w:eastAsia="ru-RU"/>
        </w:rPr>
        <w:t xml:space="preserve">что позволяло </w:t>
      </w:r>
      <w:r w:rsidR="00CE48B4" w:rsidRPr="004C6E0D">
        <w:rPr>
          <w:rFonts w:ascii="Times New Roman" w:eastAsia="Times New Roman" w:hAnsi="Times New Roman" w:cs="Times New Roman"/>
          <w:lang w:eastAsia="ru-RU"/>
        </w:rPr>
        <w:t xml:space="preserve">решить вопрос о </w:t>
      </w:r>
      <w:r w:rsidR="00424C6A">
        <w:rPr>
          <w:rFonts w:ascii="Times New Roman" w:eastAsia="Times New Roman" w:hAnsi="Times New Roman" w:cs="Times New Roman"/>
          <w:lang w:eastAsia="ru-RU"/>
        </w:rPr>
        <w:t>перспективности</w:t>
      </w:r>
      <w:r w:rsidR="00CE48B4" w:rsidRPr="004C6E0D">
        <w:rPr>
          <w:rFonts w:ascii="Times New Roman" w:eastAsia="Times New Roman" w:hAnsi="Times New Roman" w:cs="Times New Roman"/>
          <w:lang w:eastAsia="ru-RU"/>
        </w:rPr>
        <w:t xml:space="preserve"> дальнейшего промысла на участке.</w:t>
      </w:r>
    </w:p>
    <w:p w:rsidR="00494B68" w:rsidRPr="004C6E0D" w:rsidRDefault="00494B68" w:rsidP="00494B6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Великая </w:t>
      </w:r>
      <w:r w:rsidR="00600FCD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течественная война остановила бентосные исследования в Баренцевом море. Институт б</w:t>
      </w:r>
      <w:r w:rsidR="003F77C0">
        <w:rPr>
          <w:rFonts w:ascii="Times New Roman" w:eastAsia="Times New Roman" w:hAnsi="Times New Roman" w:cs="Times New Roman"/>
          <w:lang w:eastAsia="ru-RU"/>
        </w:rPr>
        <w:t>ыл эвакуирован в г. Архангельск</w:t>
      </w:r>
      <w:r w:rsidRPr="004C6E0D">
        <w:rPr>
          <w:rFonts w:ascii="Times New Roman" w:eastAsia="Times New Roman" w:hAnsi="Times New Roman" w:cs="Times New Roman"/>
          <w:lang w:eastAsia="ru-RU"/>
        </w:rPr>
        <w:t>. В годы Великой Отечественной войны сотрудники продолж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4C6E0D">
        <w:rPr>
          <w:rFonts w:ascii="Times New Roman" w:eastAsia="Times New Roman" w:hAnsi="Times New Roman" w:cs="Times New Roman"/>
          <w:lang w:eastAsia="ru-RU"/>
        </w:rPr>
        <w:t xml:space="preserve">ли свою работу, изыскивая природные резервы, </w:t>
      </w:r>
      <w:r w:rsidR="00206399">
        <w:rPr>
          <w:rFonts w:ascii="Times New Roman" w:eastAsia="Times New Roman" w:hAnsi="Times New Roman" w:cs="Times New Roman"/>
          <w:lang w:eastAsia="ru-RU"/>
        </w:rPr>
        <w:t>дополнительные</w:t>
      </w:r>
      <w:r w:rsidRPr="004C6E0D">
        <w:rPr>
          <w:rFonts w:ascii="Times New Roman" w:eastAsia="Times New Roman" w:hAnsi="Times New Roman" w:cs="Times New Roman"/>
          <w:lang w:eastAsia="ru-RU"/>
        </w:rPr>
        <w:t xml:space="preserve"> источники пищи. Наиболее показательной в </w:t>
      </w:r>
      <w:r w:rsidR="00BE0D3E">
        <w:rPr>
          <w:rFonts w:ascii="Times New Roman" w:eastAsia="Times New Roman" w:hAnsi="Times New Roman" w:cs="Times New Roman"/>
          <w:lang w:eastAsia="ru-RU"/>
        </w:rPr>
        <w:t>этом плане является работа З.Г. </w:t>
      </w:r>
      <w:proofErr w:type="spellStart"/>
      <w:r w:rsidRPr="004C6E0D">
        <w:rPr>
          <w:rFonts w:ascii="Times New Roman" w:eastAsia="Times New Roman" w:hAnsi="Times New Roman" w:cs="Times New Roman"/>
          <w:lang w:eastAsia="ru-RU"/>
        </w:rPr>
        <w:t>Паленичко</w:t>
      </w:r>
      <w:proofErr w:type="spellEnd"/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608D">
        <w:rPr>
          <w:rFonts w:ascii="Times New Roman" w:eastAsia="Times New Roman" w:hAnsi="Times New Roman" w:cs="Times New Roman"/>
          <w:lang w:eastAsia="ru-RU"/>
        </w:rPr>
        <w:t>«</w:t>
      </w:r>
      <w:r w:rsidRPr="004C6E0D">
        <w:rPr>
          <w:rFonts w:ascii="Times New Roman" w:eastAsia="Times New Roman" w:hAnsi="Times New Roman" w:cs="Times New Roman"/>
          <w:lang w:eastAsia="ru-RU"/>
        </w:rPr>
        <w:t>Съедобн</w:t>
      </w:r>
      <w:r w:rsidR="00FC608D">
        <w:rPr>
          <w:rFonts w:ascii="Times New Roman" w:eastAsia="Times New Roman" w:hAnsi="Times New Roman" w:cs="Times New Roman"/>
          <w:lang w:eastAsia="ru-RU"/>
        </w:rPr>
        <w:t>ые беспозвоночные Белого моря»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33D94" w:rsidRPr="004C6E0D" w:rsidRDefault="00CB6732" w:rsidP="00CB673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</w:t>
      </w:r>
      <w:r w:rsidR="000D150B">
        <w:rPr>
          <w:rFonts w:ascii="Times New Roman" w:eastAsia="Times New Roman" w:hAnsi="Times New Roman" w:cs="Times New Roman"/>
          <w:lang w:eastAsia="ru-RU"/>
        </w:rPr>
        <w:t>ая</w:t>
      </w:r>
      <w:r>
        <w:rPr>
          <w:rFonts w:ascii="Times New Roman" w:eastAsia="Times New Roman" w:hAnsi="Times New Roman" w:cs="Times New Roman"/>
          <w:lang w:eastAsia="ru-RU"/>
        </w:rPr>
        <w:t xml:space="preserve"> послевоенн</w:t>
      </w:r>
      <w:r w:rsidR="000D150B">
        <w:rPr>
          <w:rFonts w:ascii="Times New Roman" w:eastAsia="Times New Roman" w:hAnsi="Times New Roman" w:cs="Times New Roman"/>
          <w:lang w:eastAsia="ru-RU"/>
        </w:rPr>
        <w:t>ая</w:t>
      </w:r>
      <w:r>
        <w:rPr>
          <w:rFonts w:ascii="Times New Roman" w:eastAsia="Times New Roman" w:hAnsi="Times New Roman" w:cs="Times New Roman"/>
          <w:lang w:eastAsia="ru-RU"/>
        </w:rPr>
        <w:t xml:space="preserve"> бентос</w:t>
      </w:r>
      <w:r w:rsidR="000D150B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D150B">
        <w:rPr>
          <w:rFonts w:ascii="Times New Roman" w:eastAsia="Times New Roman" w:hAnsi="Times New Roman" w:cs="Times New Roman"/>
          <w:lang w:eastAsia="ru-RU"/>
        </w:rPr>
        <w:t xml:space="preserve">я станция </w:t>
      </w:r>
      <w:r w:rsidR="00132DC9">
        <w:rPr>
          <w:rFonts w:ascii="Times New Roman" w:eastAsia="Times New Roman" w:hAnsi="Times New Roman" w:cs="Times New Roman"/>
          <w:lang w:eastAsia="ru-RU"/>
        </w:rPr>
        <w:t>был</w:t>
      </w:r>
      <w:r w:rsidR="000D150B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выполнен</w:t>
      </w:r>
      <w:r w:rsidR="000D150B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уже 25 мая 1945 г</w:t>
      </w:r>
      <w:r w:rsidR="0020639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2562E">
        <w:rPr>
          <w:rFonts w:ascii="Times New Roman" w:eastAsia="Times New Roman" w:hAnsi="Times New Roman" w:cs="Times New Roman"/>
          <w:lang w:eastAsia="ru-RU"/>
        </w:rPr>
        <w:t>траулере</w:t>
      </w:r>
      <w:r>
        <w:rPr>
          <w:rFonts w:ascii="Times New Roman" w:eastAsia="Times New Roman" w:hAnsi="Times New Roman" w:cs="Times New Roman"/>
          <w:lang w:eastAsia="ru-RU"/>
        </w:rPr>
        <w:t xml:space="preserve"> «Кашалот» </w:t>
      </w:r>
      <w:r w:rsidR="000D150B">
        <w:rPr>
          <w:rFonts w:ascii="Times New Roman" w:eastAsia="Times New Roman" w:hAnsi="Times New Roman" w:cs="Times New Roman"/>
          <w:lang w:eastAsia="ru-RU"/>
        </w:rPr>
        <w:t>в районе острова Медвежий.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9C6">
        <w:rPr>
          <w:rFonts w:ascii="Times New Roman" w:eastAsia="Times New Roman" w:hAnsi="Times New Roman" w:cs="Times New Roman"/>
          <w:lang w:eastAsia="ru-RU"/>
        </w:rPr>
        <w:t>Возобновляются ежегодные сборы бентоса</w:t>
      </w:r>
      <w:r w:rsidR="00BE0D3E">
        <w:rPr>
          <w:rFonts w:ascii="Times New Roman" w:eastAsia="Times New Roman" w:hAnsi="Times New Roman" w:cs="Times New Roman"/>
          <w:lang w:eastAsia="ru-RU"/>
        </w:rPr>
        <w:t xml:space="preserve"> на Кольском меридиане</w:t>
      </w:r>
      <w:r w:rsidR="000D1EB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602BB">
        <w:rPr>
          <w:rFonts w:ascii="Times New Roman" w:eastAsia="Times New Roman" w:hAnsi="Times New Roman" w:cs="Times New Roman"/>
          <w:lang w:eastAsia="ru-RU"/>
        </w:rPr>
        <w:t xml:space="preserve">В 50-е годы активно проводятся исследования </w:t>
      </w:r>
      <w:r w:rsidR="00600FCD">
        <w:rPr>
          <w:rFonts w:ascii="Times New Roman" w:eastAsia="Times New Roman" w:hAnsi="Times New Roman" w:cs="Times New Roman"/>
          <w:lang w:eastAsia="ru-RU"/>
        </w:rPr>
        <w:t>в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602BB">
        <w:rPr>
          <w:rFonts w:ascii="Times New Roman" w:eastAsia="Times New Roman" w:hAnsi="Times New Roman" w:cs="Times New Roman"/>
          <w:lang w:eastAsia="ru-RU"/>
        </w:rPr>
        <w:t>Ньюфау</w:t>
      </w:r>
      <w:r w:rsidR="006762BA">
        <w:rPr>
          <w:rFonts w:ascii="Times New Roman" w:eastAsia="Times New Roman" w:hAnsi="Times New Roman" w:cs="Times New Roman"/>
          <w:lang w:eastAsia="ru-RU"/>
        </w:rPr>
        <w:t>н</w:t>
      </w:r>
      <w:r w:rsidR="002602BB">
        <w:rPr>
          <w:rFonts w:ascii="Times New Roman" w:eastAsia="Times New Roman" w:hAnsi="Times New Roman" w:cs="Times New Roman"/>
          <w:lang w:eastAsia="ru-RU"/>
        </w:rPr>
        <w:t>дленско-</w:t>
      </w:r>
      <w:r w:rsidR="00BE0D3E">
        <w:rPr>
          <w:rFonts w:ascii="Times New Roman" w:eastAsia="Times New Roman" w:hAnsi="Times New Roman" w:cs="Times New Roman"/>
          <w:lang w:eastAsia="ru-RU"/>
        </w:rPr>
        <w:t>Лабрадорском</w:t>
      </w:r>
      <w:proofErr w:type="spellEnd"/>
      <w:r w:rsidR="00BE0D3E">
        <w:rPr>
          <w:rFonts w:ascii="Times New Roman" w:eastAsia="Times New Roman" w:hAnsi="Times New Roman" w:cs="Times New Roman"/>
          <w:lang w:eastAsia="ru-RU"/>
        </w:rPr>
        <w:t xml:space="preserve"> промысловом районе,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0D3E">
        <w:rPr>
          <w:rFonts w:ascii="Times New Roman" w:eastAsia="Times New Roman" w:hAnsi="Times New Roman" w:cs="Times New Roman"/>
          <w:lang w:eastAsia="ru-RU"/>
        </w:rPr>
        <w:t>в</w:t>
      </w:r>
      <w:r w:rsidR="006A3D4F">
        <w:rPr>
          <w:rFonts w:ascii="Times New Roman" w:eastAsia="Times New Roman" w:hAnsi="Times New Roman" w:cs="Times New Roman"/>
          <w:lang w:eastAsia="ru-RU"/>
        </w:rPr>
        <w:t xml:space="preserve"> 1955 г</w:t>
      </w:r>
      <w:r w:rsidR="003F77C0">
        <w:rPr>
          <w:rFonts w:ascii="Times New Roman" w:eastAsia="Times New Roman" w:hAnsi="Times New Roman" w:cs="Times New Roman"/>
          <w:lang w:eastAsia="ru-RU"/>
        </w:rPr>
        <w:t>.</w:t>
      </w:r>
      <w:r w:rsidR="006A3D4F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2562E">
        <w:rPr>
          <w:rFonts w:ascii="Times New Roman" w:eastAsia="Times New Roman" w:hAnsi="Times New Roman" w:cs="Times New Roman"/>
          <w:lang w:eastAsia="ru-RU"/>
        </w:rPr>
        <w:t xml:space="preserve">траулере </w:t>
      </w:r>
      <w:r w:rsidR="00BE0D3E">
        <w:rPr>
          <w:rFonts w:ascii="Times New Roman" w:eastAsia="Times New Roman" w:hAnsi="Times New Roman" w:cs="Times New Roman"/>
          <w:lang w:eastAsia="ru-RU"/>
        </w:rPr>
        <w:t>«Сомов» выполнен</w:t>
      </w:r>
      <w:r w:rsidR="006A3D4F">
        <w:rPr>
          <w:rFonts w:ascii="Times New Roman" w:eastAsia="Times New Roman" w:hAnsi="Times New Roman" w:cs="Times New Roman"/>
          <w:lang w:eastAsia="ru-RU"/>
        </w:rPr>
        <w:t xml:space="preserve"> разрез Исландия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A3D4F">
        <w:rPr>
          <w:rFonts w:ascii="Times New Roman" w:eastAsia="Times New Roman" w:hAnsi="Times New Roman" w:cs="Times New Roman"/>
          <w:lang w:eastAsia="ru-RU"/>
        </w:rPr>
        <w:t>Фарерские</w:t>
      </w:r>
      <w:r w:rsidR="002602BB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6A3D4F">
        <w:rPr>
          <w:rFonts w:ascii="Times New Roman" w:eastAsia="Times New Roman" w:hAnsi="Times New Roman" w:cs="Times New Roman"/>
          <w:lang w:eastAsia="ru-RU"/>
        </w:rPr>
        <w:t>Шетландские острова</w:t>
      </w:r>
      <w:r w:rsidR="002602B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A3D4F">
        <w:rPr>
          <w:rFonts w:ascii="Times New Roman" w:eastAsia="Times New Roman" w:hAnsi="Times New Roman" w:cs="Times New Roman"/>
          <w:lang w:eastAsia="ru-RU"/>
        </w:rPr>
        <w:t xml:space="preserve">побережье Норвегии. </w:t>
      </w:r>
    </w:p>
    <w:p w:rsidR="004C6E0D" w:rsidRPr="004C6E0D" w:rsidRDefault="004C6E0D" w:rsidP="005703D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6E0D">
        <w:rPr>
          <w:rFonts w:ascii="Times New Roman" w:eastAsia="Times New Roman" w:hAnsi="Times New Roman" w:cs="Times New Roman"/>
          <w:lang w:eastAsia="ru-RU"/>
        </w:rPr>
        <w:t>В 1968</w:t>
      </w:r>
      <w:r w:rsidR="00C70C26">
        <w:rPr>
          <w:rFonts w:ascii="Times New Roman" w:eastAsia="Times New Roman" w:hAnsi="Times New Roman" w:cs="Times New Roman"/>
          <w:lang w:eastAsia="ru-RU"/>
        </w:rPr>
        <w:t>–</w:t>
      </w:r>
      <w:r w:rsidRPr="004C6E0D">
        <w:rPr>
          <w:rFonts w:ascii="Times New Roman" w:eastAsia="Times New Roman" w:hAnsi="Times New Roman" w:cs="Times New Roman"/>
          <w:lang w:eastAsia="ru-RU"/>
        </w:rPr>
        <w:t xml:space="preserve">1970 гг. </w:t>
      </w:r>
      <w:r w:rsidR="00BE0D3E">
        <w:rPr>
          <w:rFonts w:ascii="Times New Roman" w:eastAsia="Times New Roman" w:hAnsi="Times New Roman" w:cs="Times New Roman"/>
          <w:lang w:eastAsia="ru-RU"/>
        </w:rPr>
        <w:t>В.Ф. </w:t>
      </w:r>
      <w:proofErr w:type="spellStart"/>
      <w:r w:rsidR="002672DB" w:rsidRPr="004C6E0D">
        <w:rPr>
          <w:rFonts w:ascii="Times New Roman" w:eastAsia="Times New Roman" w:hAnsi="Times New Roman" w:cs="Times New Roman"/>
          <w:lang w:eastAsia="ru-RU"/>
        </w:rPr>
        <w:t>Брязгиным</w:t>
      </w:r>
      <w:r w:rsidR="002672DB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="002672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2DB" w:rsidRPr="004C6E0D">
        <w:rPr>
          <w:rFonts w:ascii="Times New Roman" w:eastAsia="Times New Roman" w:hAnsi="Times New Roman" w:cs="Times New Roman"/>
          <w:lang w:eastAsia="ru-RU"/>
        </w:rPr>
        <w:t>Т.В.</w:t>
      </w:r>
      <w:r w:rsidR="00BE0D3E">
        <w:rPr>
          <w:rFonts w:ascii="Times New Roman" w:eastAsia="Times New Roman" w:hAnsi="Times New Roman" w:cs="Times New Roman"/>
          <w:lang w:eastAsia="ru-RU"/>
        </w:rPr>
        <w:t> </w:t>
      </w:r>
      <w:r w:rsidR="002672DB" w:rsidRPr="004C6E0D">
        <w:rPr>
          <w:rFonts w:ascii="Times New Roman" w:eastAsia="Times New Roman" w:hAnsi="Times New Roman" w:cs="Times New Roman"/>
          <w:lang w:eastAsia="ru-RU"/>
        </w:rPr>
        <w:t>Антипов</w:t>
      </w:r>
      <w:r w:rsidR="002672DB">
        <w:rPr>
          <w:rFonts w:ascii="Times New Roman" w:eastAsia="Times New Roman" w:hAnsi="Times New Roman" w:cs="Times New Roman"/>
          <w:lang w:eastAsia="ru-RU"/>
        </w:rPr>
        <w:t xml:space="preserve">ой </w:t>
      </w:r>
      <w:r w:rsidRPr="004C6E0D">
        <w:rPr>
          <w:rFonts w:ascii="Times New Roman" w:eastAsia="Times New Roman" w:hAnsi="Times New Roman" w:cs="Times New Roman"/>
          <w:lang w:eastAsia="ru-RU"/>
        </w:rPr>
        <w:t>в</w:t>
      </w:r>
      <w:r w:rsidR="00B9158E">
        <w:rPr>
          <w:rFonts w:ascii="Times New Roman" w:eastAsia="Times New Roman" w:hAnsi="Times New Roman" w:cs="Times New Roman"/>
          <w:lang w:eastAsia="ru-RU"/>
        </w:rPr>
        <w:t>ыполнена тотальная бентосная съё</w:t>
      </w:r>
      <w:r w:rsidRPr="004C6E0D">
        <w:rPr>
          <w:rFonts w:ascii="Times New Roman" w:eastAsia="Times New Roman" w:hAnsi="Times New Roman" w:cs="Times New Roman"/>
          <w:lang w:eastAsia="ru-RU"/>
        </w:rPr>
        <w:t xml:space="preserve">мка Баренцева моря </w:t>
      </w:r>
      <w:r w:rsidR="00600FCD">
        <w:rPr>
          <w:rFonts w:ascii="Times New Roman" w:eastAsia="Times New Roman" w:hAnsi="Times New Roman" w:cs="Times New Roman"/>
          <w:lang w:eastAsia="ru-RU"/>
        </w:rPr>
        <w:t>н</w:t>
      </w:r>
      <w:r w:rsidR="002672DB">
        <w:rPr>
          <w:rFonts w:ascii="Times New Roman" w:eastAsia="Times New Roman" w:hAnsi="Times New Roman" w:cs="Times New Roman"/>
          <w:lang w:eastAsia="ru-RU"/>
        </w:rPr>
        <w:t>а экспедиционных судах «Водник» и «Николай Маслов»</w:t>
      </w:r>
      <w:r w:rsidR="00BE0D3E">
        <w:rPr>
          <w:rFonts w:ascii="Times New Roman" w:eastAsia="Times New Roman" w:hAnsi="Times New Roman" w:cs="Times New Roman"/>
          <w:lang w:eastAsia="ru-RU"/>
        </w:rPr>
        <w:t>.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57BC">
        <w:rPr>
          <w:rFonts w:ascii="Times New Roman" w:eastAsia="Times New Roman" w:hAnsi="Times New Roman" w:cs="Times New Roman"/>
          <w:lang w:eastAsia="ru-RU"/>
        </w:rPr>
        <w:t xml:space="preserve">Была отснята вся акватория </w:t>
      </w:r>
      <w:r w:rsidR="00BE0D3E">
        <w:rPr>
          <w:rFonts w:ascii="Times New Roman" w:eastAsia="Times New Roman" w:hAnsi="Times New Roman" w:cs="Times New Roman"/>
          <w:lang w:eastAsia="ru-RU"/>
        </w:rPr>
        <w:t>Баренцева моря и прилежащих вод,</w:t>
      </w:r>
      <w:r w:rsidR="003D57BC">
        <w:rPr>
          <w:rFonts w:ascii="Times New Roman" w:eastAsia="Times New Roman" w:hAnsi="Times New Roman" w:cs="Times New Roman"/>
          <w:lang w:eastAsia="ru-RU"/>
        </w:rPr>
        <w:t xml:space="preserve"> обследованы губы и заливы </w:t>
      </w:r>
      <w:r w:rsidR="003D57BC">
        <w:rPr>
          <w:rFonts w:ascii="Times New Roman" w:eastAsia="Times New Roman" w:hAnsi="Times New Roman" w:cs="Times New Roman"/>
          <w:lang w:eastAsia="ru-RU"/>
        </w:rPr>
        <w:lastRenderedPageBreak/>
        <w:t xml:space="preserve">Кольского полуострова. </w:t>
      </w:r>
      <w:r w:rsidR="009F2FAF">
        <w:rPr>
          <w:rFonts w:ascii="Times New Roman" w:eastAsia="Times New Roman" w:hAnsi="Times New Roman" w:cs="Times New Roman"/>
          <w:lang w:eastAsia="ru-RU"/>
        </w:rPr>
        <w:t>В 1975 г. ПИНРО исследует аквато</w:t>
      </w:r>
      <w:r w:rsidR="00600FCD">
        <w:rPr>
          <w:rFonts w:ascii="Times New Roman" w:eastAsia="Times New Roman" w:hAnsi="Times New Roman" w:cs="Times New Roman"/>
          <w:lang w:eastAsia="ru-RU"/>
        </w:rPr>
        <w:t>р</w:t>
      </w:r>
      <w:r w:rsidR="00BE0D3E">
        <w:rPr>
          <w:rFonts w:ascii="Times New Roman" w:eastAsia="Times New Roman" w:hAnsi="Times New Roman" w:cs="Times New Roman"/>
          <w:lang w:eastAsia="ru-RU"/>
        </w:rPr>
        <w:t>ию Карского моря,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0D3E">
        <w:rPr>
          <w:rFonts w:ascii="Times New Roman" w:eastAsia="Times New Roman" w:hAnsi="Times New Roman" w:cs="Times New Roman"/>
          <w:lang w:eastAsia="ru-RU"/>
        </w:rPr>
        <w:t>в</w:t>
      </w:r>
      <w:r w:rsidR="00A94BAB">
        <w:rPr>
          <w:rFonts w:ascii="Times New Roman" w:eastAsia="Times New Roman" w:hAnsi="Times New Roman" w:cs="Times New Roman"/>
          <w:lang w:eastAsia="ru-RU"/>
        </w:rPr>
        <w:t xml:space="preserve"> этом же году с судна «Персей-3» отбира</w:t>
      </w:r>
      <w:r w:rsidR="00695E5A">
        <w:rPr>
          <w:rFonts w:ascii="Times New Roman" w:eastAsia="Times New Roman" w:hAnsi="Times New Roman" w:cs="Times New Roman"/>
          <w:lang w:eastAsia="ru-RU"/>
        </w:rPr>
        <w:t>ю</w:t>
      </w:r>
      <w:r w:rsidR="00A94BAB">
        <w:rPr>
          <w:rFonts w:ascii="Times New Roman" w:eastAsia="Times New Roman" w:hAnsi="Times New Roman" w:cs="Times New Roman"/>
          <w:lang w:eastAsia="ru-RU"/>
        </w:rPr>
        <w:t>тся проб</w:t>
      </w:r>
      <w:r w:rsidR="003F77C0">
        <w:rPr>
          <w:rFonts w:ascii="Times New Roman" w:eastAsia="Times New Roman" w:hAnsi="Times New Roman" w:cs="Times New Roman"/>
          <w:lang w:eastAsia="ru-RU"/>
        </w:rPr>
        <w:t>ы</w:t>
      </w:r>
      <w:r w:rsidR="00A94BAB">
        <w:rPr>
          <w:rFonts w:ascii="Times New Roman" w:eastAsia="Times New Roman" w:hAnsi="Times New Roman" w:cs="Times New Roman"/>
          <w:lang w:eastAsia="ru-RU"/>
        </w:rPr>
        <w:t xml:space="preserve"> в районах о. Ньюфаундленд и </w:t>
      </w:r>
      <w:r w:rsidR="00BE0D3E">
        <w:rPr>
          <w:rFonts w:ascii="Times New Roman" w:eastAsia="Times New Roman" w:hAnsi="Times New Roman" w:cs="Times New Roman"/>
          <w:lang w:eastAsia="ru-RU"/>
        </w:rPr>
        <w:t>о.</w:t>
      </w:r>
      <w:r w:rsidR="00A94BAB">
        <w:rPr>
          <w:rFonts w:ascii="Times New Roman" w:eastAsia="Times New Roman" w:hAnsi="Times New Roman" w:cs="Times New Roman"/>
          <w:lang w:eastAsia="ru-RU"/>
        </w:rPr>
        <w:t xml:space="preserve"> Гренланди</w:t>
      </w:r>
      <w:r w:rsidR="00BE0D3E">
        <w:rPr>
          <w:rFonts w:ascii="Times New Roman" w:eastAsia="Times New Roman" w:hAnsi="Times New Roman" w:cs="Times New Roman"/>
          <w:lang w:eastAsia="ru-RU"/>
        </w:rPr>
        <w:t>я</w:t>
      </w:r>
      <w:r w:rsidR="00A94BAB">
        <w:rPr>
          <w:rFonts w:ascii="Times New Roman" w:eastAsia="Times New Roman" w:hAnsi="Times New Roman" w:cs="Times New Roman"/>
          <w:lang w:eastAsia="ru-RU"/>
        </w:rPr>
        <w:t>.</w:t>
      </w:r>
    </w:p>
    <w:p w:rsidR="00387D16" w:rsidRDefault="00387D16" w:rsidP="00387D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География бентосных исследований</w:t>
      </w:r>
      <w:r w:rsidR="0012562E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проведенных сотрудниками </w:t>
      </w:r>
      <w:proofErr w:type="spellStart"/>
      <w:r>
        <w:t>Плавморнин</w:t>
      </w:r>
      <w:proofErr w:type="spellEnd"/>
      <w:r>
        <w:t>, ГОИН, ПИНРО</w:t>
      </w:r>
      <w:r w:rsidR="0012562E"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вызывает уважение – бентосные работы проводились от островов Северн</w:t>
      </w:r>
      <w:r w:rsidR="0012562E">
        <w:rPr>
          <w:rFonts w:ascii="Times New Roman" w:eastAsia="Times New Roman" w:hAnsi="Times New Roman" w:cs="Times New Roman"/>
          <w:lang w:eastAsia="ru-RU"/>
        </w:rPr>
        <w:t>ая</w:t>
      </w:r>
      <w:r>
        <w:rPr>
          <w:rFonts w:ascii="Times New Roman" w:eastAsia="Times New Roman" w:hAnsi="Times New Roman" w:cs="Times New Roman"/>
          <w:lang w:eastAsia="ru-RU"/>
        </w:rPr>
        <w:t xml:space="preserve"> Земл</w:t>
      </w:r>
      <w:r w:rsidR="0012562E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и полуострова Челюскин (Карское море) до о</w:t>
      </w:r>
      <w:r w:rsidR="0012562E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Ньюфаундленд и п</w:t>
      </w:r>
      <w:r w:rsidR="0012562E">
        <w:rPr>
          <w:rFonts w:ascii="Times New Roman" w:eastAsia="Times New Roman" w:hAnsi="Times New Roman" w:cs="Times New Roman"/>
          <w:lang w:eastAsia="ru-RU"/>
        </w:rPr>
        <w:t>-</w:t>
      </w:r>
      <w:r w:rsidR="0055310B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ва Лабрадор (Северная Америка, Атлантический океан).</w:t>
      </w:r>
      <w:r w:rsidR="00B9158E">
        <w:rPr>
          <w:rFonts w:ascii="Times New Roman" w:eastAsia="Times New Roman" w:hAnsi="Times New Roman" w:cs="Times New Roman"/>
          <w:lang w:eastAsia="ru-RU"/>
        </w:rPr>
        <w:t xml:space="preserve"> Однако наибольшее число проведё</w:t>
      </w:r>
      <w:r>
        <w:rPr>
          <w:rFonts w:ascii="Times New Roman" w:eastAsia="Times New Roman" w:hAnsi="Times New Roman" w:cs="Times New Roman"/>
          <w:lang w:eastAsia="ru-RU"/>
        </w:rPr>
        <w:t>нных работ приходится на акваторию Баренцева моря и прилежащих к ней вод. В фондах института имеются карточки обработки бентосных станций, начиная с 1903</w:t>
      </w:r>
      <w:r w:rsidR="0012562E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г., из рейсов первой в мире научно-исследовательской шхуны «Андрей Первозванный».</w:t>
      </w:r>
    </w:p>
    <w:p w:rsidR="006070A0" w:rsidRDefault="008E762D" w:rsidP="00A009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Современный этап исследования бентоса в ПИНРО </w:t>
      </w:r>
      <w:r w:rsidR="00BC353A">
        <w:rPr>
          <w:rFonts w:ascii="Times New Roman" w:eastAsia="Times New Roman" w:hAnsi="Times New Roman" w:cs="Times New Roman"/>
          <w:noProof/>
          <w:lang w:eastAsia="ru-RU"/>
        </w:rPr>
        <w:t xml:space="preserve">был инициирован </w:t>
      </w:r>
      <w:r w:rsidR="0064067B">
        <w:rPr>
          <w:rFonts w:ascii="Times New Roman" w:eastAsia="Times New Roman" w:hAnsi="Times New Roman" w:cs="Times New Roman"/>
          <w:noProof/>
          <w:lang w:eastAsia="ru-RU"/>
        </w:rPr>
        <w:t>Б.И.</w:t>
      </w:r>
      <w:r w:rsidR="00732F29">
        <w:rPr>
          <w:rFonts w:ascii="Times New Roman" w:eastAsia="Times New Roman" w:hAnsi="Times New Roman" w:cs="Times New Roman"/>
          <w:noProof/>
          <w:lang w:eastAsia="ru-RU"/>
        </w:rPr>
        <w:t> </w:t>
      </w:r>
      <w:r w:rsidR="0064067B">
        <w:rPr>
          <w:rFonts w:ascii="Times New Roman" w:eastAsia="Times New Roman" w:hAnsi="Times New Roman" w:cs="Times New Roman"/>
          <w:noProof/>
          <w:lang w:eastAsia="ru-RU"/>
        </w:rPr>
        <w:t xml:space="preserve">Беренбоймом </w:t>
      </w:r>
      <w:r w:rsidR="00B9158E">
        <w:rPr>
          <w:rFonts w:ascii="Times New Roman" w:eastAsia="Times New Roman" w:hAnsi="Times New Roman" w:cs="Times New Roman"/>
          <w:noProof/>
          <w:lang w:eastAsia="ru-RU"/>
        </w:rPr>
        <w:t>в связи массовыми поимками вселё</w:t>
      </w:r>
      <w:r w:rsidR="00BC353A">
        <w:rPr>
          <w:rFonts w:ascii="Times New Roman" w:eastAsia="Times New Roman" w:hAnsi="Times New Roman" w:cs="Times New Roman"/>
          <w:noProof/>
          <w:lang w:eastAsia="ru-RU"/>
        </w:rPr>
        <w:t xml:space="preserve">нного в </w:t>
      </w:r>
      <w:r w:rsidR="00600FCD">
        <w:rPr>
          <w:rFonts w:ascii="Times New Roman" w:eastAsia="Times New Roman" w:hAnsi="Times New Roman" w:cs="Times New Roman"/>
          <w:noProof/>
          <w:lang w:eastAsia="ru-RU"/>
        </w:rPr>
        <w:t>6</w:t>
      </w:r>
      <w:r w:rsidR="00BC353A">
        <w:rPr>
          <w:rFonts w:ascii="Times New Roman" w:eastAsia="Times New Roman" w:hAnsi="Times New Roman" w:cs="Times New Roman"/>
          <w:noProof/>
          <w:lang w:eastAsia="ru-RU"/>
        </w:rPr>
        <w:t xml:space="preserve">0-е годы камчатского краба и ряда газетных статей в отечественной и зарубежной печати, которые поставили вопрос о влиянии данного вида на нативную фауну. В 2003 г. на </w:t>
      </w:r>
      <w:r w:rsidR="0012562E">
        <w:rPr>
          <w:rFonts w:ascii="Times New Roman" w:eastAsia="Times New Roman" w:hAnsi="Times New Roman" w:cs="Times New Roman"/>
          <w:noProof/>
          <w:lang w:eastAsia="ru-RU"/>
        </w:rPr>
        <w:t>гидрографическом судне</w:t>
      </w:r>
      <w:r w:rsidR="00BC353A">
        <w:rPr>
          <w:rFonts w:ascii="Times New Roman" w:eastAsia="Times New Roman" w:hAnsi="Times New Roman" w:cs="Times New Roman"/>
          <w:noProof/>
          <w:lang w:eastAsia="ru-RU"/>
        </w:rPr>
        <w:t xml:space="preserve"> «Ромуальд Мукл</w:t>
      </w:r>
      <w:r w:rsidR="000A345F">
        <w:rPr>
          <w:rFonts w:ascii="Times New Roman" w:eastAsia="Times New Roman" w:hAnsi="Times New Roman" w:cs="Times New Roman"/>
          <w:noProof/>
          <w:lang w:eastAsia="ru-RU"/>
        </w:rPr>
        <w:t>е</w:t>
      </w:r>
      <w:r w:rsidR="00BE0D3E">
        <w:rPr>
          <w:rFonts w:ascii="Times New Roman" w:eastAsia="Times New Roman" w:hAnsi="Times New Roman" w:cs="Times New Roman"/>
          <w:noProof/>
          <w:lang w:eastAsia="ru-RU"/>
        </w:rPr>
        <w:t xml:space="preserve">вич» </w:t>
      </w:r>
      <w:r w:rsidR="00BC353A">
        <w:rPr>
          <w:rFonts w:ascii="Times New Roman" w:eastAsia="Times New Roman" w:hAnsi="Times New Roman" w:cs="Times New Roman"/>
          <w:noProof/>
          <w:lang w:eastAsia="ru-RU"/>
        </w:rPr>
        <w:t>были обслед</w:t>
      </w:r>
      <w:r w:rsidR="00B9158E">
        <w:rPr>
          <w:rFonts w:ascii="Times New Roman" w:eastAsia="Times New Roman" w:hAnsi="Times New Roman" w:cs="Times New Roman"/>
          <w:noProof/>
          <w:lang w:eastAsia="ru-RU"/>
        </w:rPr>
        <w:t>ованы Мотовской залив, Варангер-</w:t>
      </w:r>
      <w:r w:rsidR="00BC353A">
        <w:rPr>
          <w:rFonts w:ascii="Times New Roman" w:eastAsia="Times New Roman" w:hAnsi="Times New Roman" w:cs="Times New Roman"/>
          <w:noProof/>
          <w:lang w:eastAsia="ru-RU"/>
        </w:rPr>
        <w:t>фио</w:t>
      </w:r>
      <w:r w:rsidR="00B9158E">
        <w:rPr>
          <w:rFonts w:ascii="Times New Roman" w:eastAsia="Times New Roman" w:hAnsi="Times New Roman" w:cs="Times New Roman"/>
          <w:noProof/>
          <w:lang w:eastAsia="ru-RU"/>
        </w:rPr>
        <w:t>рд и южная часть Баренцева моря –</w:t>
      </w:r>
      <w:r w:rsidR="00BC353A">
        <w:rPr>
          <w:rFonts w:ascii="Times New Roman" w:eastAsia="Times New Roman" w:hAnsi="Times New Roman" w:cs="Times New Roman"/>
          <w:noProof/>
          <w:lang w:eastAsia="ru-RU"/>
        </w:rPr>
        <w:t xml:space="preserve"> районы наиболее массового скопления камчатского краба. </w:t>
      </w:r>
      <w:r w:rsidR="006E58B2">
        <w:rPr>
          <w:rFonts w:ascii="Times New Roman" w:eastAsia="Times New Roman" w:hAnsi="Times New Roman" w:cs="Times New Roman"/>
          <w:noProof/>
          <w:lang w:eastAsia="ru-RU"/>
        </w:rPr>
        <w:t>Начатые в 2003 г. бентосные исследования в Б</w:t>
      </w:r>
      <w:r w:rsidR="00BE0D3E">
        <w:rPr>
          <w:rFonts w:ascii="Times New Roman" w:eastAsia="Times New Roman" w:hAnsi="Times New Roman" w:cs="Times New Roman"/>
          <w:noProof/>
          <w:lang w:eastAsia="ru-RU"/>
        </w:rPr>
        <w:t>аренцевом море были продолжены и охватили всю акваторию моря</w:t>
      </w:r>
      <w:r w:rsidR="006F043B">
        <w:rPr>
          <w:rFonts w:ascii="Times New Roman" w:eastAsia="Times New Roman" w:hAnsi="Times New Roman" w:cs="Times New Roman"/>
          <w:noProof/>
          <w:lang w:eastAsia="ru-RU"/>
        </w:rPr>
        <w:t>.</w:t>
      </w:r>
      <w:r w:rsidR="00B9158E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130607">
        <w:rPr>
          <w:rFonts w:ascii="Times New Roman" w:eastAsia="Times New Roman" w:hAnsi="Times New Roman" w:cs="Times New Roman"/>
          <w:noProof/>
          <w:lang w:eastAsia="ru-RU"/>
        </w:rPr>
        <w:t xml:space="preserve">В 2005 г. начались ежегодные исследования бентоса </w:t>
      </w:r>
      <w:r w:rsidR="00130607" w:rsidRPr="00130607">
        <w:rPr>
          <w:rFonts w:ascii="Times New Roman" w:eastAsia="Times New Roman" w:hAnsi="Times New Roman" w:cs="Times New Roman"/>
          <w:noProof/>
          <w:lang w:eastAsia="ru-RU"/>
        </w:rPr>
        <w:t>в совместных российско-норвежских экосистемных съёмках</w:t>
      </w:r>
      <w:r w:rsidR="00130607">
        <w:rPr>
          <w:rFonts w:ascii="Times New Roman" w:eastAsia="Times New Roman" w:hAnsi="Times New Roman" w:cs="Times New Roman"/>
          <w:noProof/>
          <w:lang w:eastAsia="ru-RU"/>
        </w:rPr>
        <w:t xml:space="preserve"> Баренцева моря</w:t>
      </w:r>
      <w:r w:rsidR="00130607" w:rsidRPr="00130607">
        <w:rPr>
          <w:rFonts w:ascii="Times New Roman" w:eastAsia="Times New Roman" w:hAnsi="Times New Roman" w:cs="Times New Roman"/>
          <w:noProof/>
          <w:lang w:eastAsia="ru-RU"/>
        </w:rPr>
        <w:t xml:space="preserve"> ПИНРО и </w:t>
      </w:r>
      <w:r w:rsidR="0012562E">
        <w:rPr>
          <w:rFonts w:ascii="Times New Roman" w:eastAsia="Times New Roman" w:hAnsi="Times New Roman" w:cs="Times New Roman"/>
          <w:noProof/>
          <w:lang w:eastAsia="ru-RU"/>
        </w:rPr>
        <w:t>И</w:t>
      </w:r>
      <w:r w:rsidR="00130607" w:rsidRPr="00130607">
        <w:rPr>
          <w:rFonts w:ascii="Times New Roman" w:eastAsia="Times New Roman" w:hAnsi="Times New Roman" w:cs="Times New Roman"/>
          <w:noProof/>
          <w:lang w:eastAsia="ru-RU"/>
        </w:rPr>
        <w:t>нститута морских исследований (Норвегия</w:t>
      </w:r>
      <w:r w:rsidR="00130607">
        <w:rPr>
          <w:rFonts w:ascii="Times New Roman" w:eastAsia="Times New Roman" w:hAnsi="Times New Roman" w:cs="Times New Roman"/>
          <w:noProof/>
          <w:lang w:eastAsia="ru-RU"/>
        </w:rPr>
        <w:t>)</w:t>
      </w:r>
      <w:r w:rsidR="00B9158E">
        <w:rPr>
          <w:rFonts w:ascii="Times New Roman" w:eastAsia="Times New Roman" w:hAnsi="Times New Roman" w:cs="Times New Roman"/>
          <w:noProof/>
          <w:lang w:eastAsia="ru-RU"/>
        </w:rPr>
        <w:t>,</w:t>
      </w:r>
      <w:r w:rsidR="00732F29">
        <w:rPr>
          <w:rFonts w:ascii="Times New Roman" w:eastAsia="Times New Roman" w:hAnsi="Times New Roman" w:cs="Times New Roman"/>
          <w:noProof/>
          <w:lang w:eastAsia="ru-RU"/>
        </w:rPr>
        <w:t xml:space="preserve"> продолжающиеся по настоящее время</w:t>
      </w:r>
      <w:r w:rsidR="00130607">
        <w:rPr>
          <w:rFonts w:ascii="Times New Roman" w:eastAsia="Times New Roman" w:hAnsi="Times New Roman" w:cs="Times New Roman"/>
          <w:noProof/>
          <w:lang w:eastAsia="ru-RU"/>
        </w:rPr>
        <w:t>.</w:t>
      </w:r>
    </w:p>
    <w:sectPr w:rsidR="006070A0" w:rsidSect="0047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6B5"/>
    <w:multiLevelType w:val="multilevel"/>
    <w:tmpl w:val="293C2D3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5.2.2.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6E0D"/>
    <w:rsid w:val="0002238C"/>
    <w:rsid w:val="00031B2C"/>
    <w:rsid w:val="00042AC8"/>
    <w:rsid w:val="000439C6"/>
    <w:rsid w:val="0008422F"/>
    <w:rsid w:val="000A345F"/>
    <w:rsid w:val="000B02D9"/>
    <w:rsid w:val="000B0B1E"/>
    <w:rsid w:val="000B704B"/>
    <w:rsid w:val="000C38F3"/>
    <w:rsid w:val="000C45D3"/>
    <w:rsid w:val="000C65A7"/>
    <w:rsid w:val="000D150B"/>
    <w:rsid w:val="000D1AC5"/>
    <w:rsid w:val="000D1EB0"/>
    <w:rsid w:val="000D2B2D"/>
    <w:rsid w:val="000E1F77"/>
    <w:rsid w:val="00115513"/>
    <w:rsid w:val="00124500"/>
    <w:rsid w:val="0012562E"/>
    <w:rsid w:val="00130607"/>
    <w:rsid w:val="00132DC9"/>
    <w:rsid w:val="00146890"/>
    <w:rsid w:val="00150810"/>
    <w:rsid w:val="0015381D"/>
    <w:rsid w:val="001551B9"/>
    <w:rsid w:val="00167AE8"/>
    <w:rsid w:val="001D0625"/>
    <w:rsid w:val="001D212F"/>
    <w:rsid w:val="001D56E5"/>
    <w:rsid w:val="001D777B"/>
    <w:rsid w:val="00206399"/>
    <w:rsid w:val="00212025"/>
    <w:rsid w:val="002157AB"/>
    <w:rsid w:val="00220DAC"/>
    <w:rsid w:val="00226284"/>
    <w:rsid w:val="002602BB"/>
    <w:rsid w:val="002672DB"/>
    <w:rsid w:val="002752A6"/>
    <w:rsid w:val="002B6AAD"/>
    <w:rsid w:val="002C2BF8"/>
    <w:rsid w:val="002D3EAC"/>
    <w:rsid w:val="002F697A"/>
    <w:rsid w:val="00300B90"/>
    <w:rsid w:val="00301265"/>
    <w:rsid w:val="00320201"/>
    <w:rsid w:val="00320C25"/>
    <w:rsid w:val="0035143C"/>
    <w:rsid w:val="00387D16"/>
    <w:rsid w:val="003B21EC"/>
    <w:rsid w:val="003B5A10"/>
    <w:rsid w:val="003D1804"/>
    <w:rsid w:val="003D24A2"/>
    <w:rsid w:val="003D57BC"/>
    <w:rsid w:val="003F77C0"/>
    <w:rsid w:val="00401B35"/>
    <w:rsid w:val="00402A32"/>
    <w:rsid w:val="004136E3"/>
    <w:rsid w:val="0042090D"/>
    <w:rsid w:val="00424C6A"/>
    <w:rsid w:val="00427997"/>
    <w:rsid w:val="00436C90"/>
    <w:rsid w:val="004416BC"/>
    <w:rsid w:val="0045374F"/>
    <w:rsid w:val="00456B7A"/>
    <w:rsid w:val="00477B67"/>
    <w:rsid w:val="00494B68"/>
    <w:rsid w:val="004C6E0D"/>
    <w:rsid w:val="004E438C"/>
    <w:rsid w:val="004F780D"/>
    <w:rsid w:val="005100B5"/>
    <w:rsid w:val="00551DC4"/>
    <w:rsid w:val="0055310B"/>
    <w:rsid w:val="005703D1"/>
    <w:rsid w:val="00600FCD"/>
    <w:rsid w:val="00602A7C"/>
    <w:rsid w:val="006070A0"/>
    <w:rsid w:val="006145F0"/>
    <w:rsid w:val="00636BB5"/>
    <w:rsid w:val="0064067B"/>
    <w:rsid w:val="006762BA"/>
    <w:rsid w:val="0068070D"/>
    <w:rsid w:val="00695E5A"/>
    <w:rsid w:val="006A031D"/>
    <w:rsid w:val="006A3D4F"/>
    <w:rsid w:val="006E58B2"/>
    <w:rsid w:val="006F043B"/>
    <w:rsid w:val="00701EE2"/>
    <w:rsid w:val="00710D7E"/>
    <w:rsid w:val="00720D2D"/>
    <w:rsid w:val="00732B6B"/>
    <w:rsid w:val="00732F29"/>
    <w:rsid w:val="00733D94"/>
    <w:rsid w:val="00743513"/>
    <w:rsid w:val="007657D2"/>
    <w:rsid w:val="00766C8F"/>
    <w:rsid w:val="007813C2"/>
    <w:rsid w:val="007879F3"/>
    <w:rsid w:val="0079209D"/>
    <w:rsid w:val="007A4100"/>
    <w:rsid w:val="007A624C"/>
    <w:rsid w:val="007B2309"/>
    <w:rsid w:val="007C2D0F"/>
    <w:rsid w:val="007F0EAE"/>
    <w:rsid w:val="00817FF0"/>
    <w:rsid w:val="00836675"/>
    <w:rsid w:val="008366F0"/>
    <w:rsid w:val="008463D4"/>
    <w:rsid w:val="00855231"/>
    <w:rsid w:val="00856424"/>
    <w:rsid w:val="0088408F"/>
    <w:rsid w:val="00894037"/>
    <w:rsid w:val="008E762D"/>
    <w:rsid w:val="008F2B7A"/>
    <w:rsid w:val="008F3AC8"/>
    <w:rsid w:val="00911D3F"/>
    <w:rsid w:val="00926748"/>
    <w:rsid w:val="00932C02"/>
    <w:rsid w:val="009435C7"/>
    <w:rsid w:val="00961A8A"/>
    <w:rsid w:val="00973022"/>
    <w:rsid w:val="0098079F"/>
    <w:rsid w:val="00991211"/>
    <w:rsid w:val="0099181C"/>
    <w:rsid w:val="009A2EE8"/>
    <w:rsid w:val="009D6BE9"/>
    <w:rsid w:val="009F2FAF"/>
    <w:rsid w:val="00A0091C"/>
    <w:rsid w:val="00A00B90"/>
    <w:rsid w:val="00A32150"/>
    <w:rsid w:val="00A35F50"/>
    <w:rsid w:val="00A41F14"/>
    <w:rsid w:val="00A45602"/>
    <w:rsid w:val="00A57AE6"/>
    <w:rsid w:val="00A91B15"/>
    <w:rsid w:val="00A933B8"/>
    <w:rsid w:val="00A94BAB"/>
    <w:rsid w:val="00AC0134"/>
    <w:rsid w:val="00AC6CFB"/>
    <w:rsid w:val="00AD7D28"/>
    <w:rsid w:val="00AF401C"/>
    <w:rsid w:val="00B10EA7"/>
    <w:rsid w:val="00B662A6"/>
    <w:rsid w:val="00B9158E"/>
    <w:rsid w:val="00B96450"/>
    <w:rsid w:val="00B966F3"/>
    <w:rsid w:val="00BA5DC5"/>
    <w:rsid w:val="00BA5EEB"/>
    <w:rsid w:val="00BC353A"/>
    <w:rsid w:val="00BE0D3E"/>
    <w:rsid w:val="00BF18C5"/>
    <w:rsid w:val="00C03060"/>
    <w:rsid w:val="00C24998"/>
    <w:rsid w:val="00C363BE"/>
    <w:rsid w:val="00C70C26"/>
    <w:rsid w:val="00CB6732"/>
    <w:rsid w:val="00CC6277"/>
    <w:rsid w:val="00CC67A2"/>
    <w:rsid w:val="00CC7647"/>
    <w:rsid w:val="00CD2E89"/>
    <w:rsid w:val="00CE48B4"/>
    <w:rsid w:val="00CE5538"/>
    <w:rsid w:val="00D22522"/>
    <w:rsid w:val="00D22DF3"/>
    <w:rsid w:val="00D324B4"/>
    <w:rsid w:val="00D47975"/>
    <w:rsid w:val="00D64DD8"/>
    <w:rsid w:val="00D73440"/>
    <w:rsid w:val="00D969C8"/>
    <w:rsid w:val="00DB0966"/>
    <w:rsid w:val="00DC715F"/>
    <w:rsid w:val="00DD052A"/>
    <w:rsid w:val="00DF7BDE"/>
    <w:rsid w:val="00E4533D"/>
    <w:rsid w:val="00E661F9"/>
    <w:rsid w:val="00E94B8F"/>
    <w:rsid w:val="00EA36A7"/>
    <w:rsid w:val="00ED394B"/>
    <w:rsid w:val="00EF2521"/>
    <w:rsid w:val="00EF28A3"/>
    <w:rsid w:val="00EF29B8"/>
    <w:rsid w:val="00EF6683"/>
    <w:rsid w:val="00F058A1"/>
    <w:rsid w:val="00F25943"/>
    <w:rsid w:val="00F34B64"/>
    <w:rsid w:val="00F419E0"/>
    <w:rsid w:val="00F46AFC"/>
    <w:rsid w:val="00F50DE0"/>
    <w:rsid w:val="00F95B4D"/>
    <w:rsid w:val="00FA161D"/>
    <w:rsid w:val="00FB04C9"/>
    <w:rsid w:val="00FC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E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324B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rsid w:val="001D212F"/>
    <w:rPr>
      <w:color w:val="0000FF"/>
      <w:u w:val="single"/>
    </w:rPr>
  </w:style>
  <w:style w:type="paragraph" w:customStyle="1" w:styleId="a8">
    <w:name w:val="Базовый"/>
    <w:rsid w:val="006A031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st">
    <w:name w:val="st"/>
    <w:basedOn w:val="a0"/>
    <w:rsid w:val="001D0625"/>
  </w:style>
  <w:style w:type="character" w:customStyle="1" w:styleId="extended-textshort">
    <w:name w:val="extended-text__short"/>
    <w:basedOn w:val="a0"/>
    <w:rsid w:val="001D0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E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324B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rsid w:val="001D212F"/>
    <w:rPr>
      <w:color w:val="0000FF"/>
      <w:u w:val="single"/>
    </w:rPr>
  </w:style>
  <w:style w:type="paragraph" w:customStyle="1" w:styleId="a8">
    <w:name w:val="Базовый"/>
    <w:rsid w:val="006A031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st">
    <w:name w:val="st"/>
    <w:basedOn w:val="a0"/>
    <w:rsid w:val="001D0625"/>
  </w:style>
  <w:style w:type="character" w:customStyle="1" w:styleId="extended-textshort">
    <w:name w:val="extended-text__short"/>
    <w:basedOn w:val="a0"/>
    <w:rsid w:val="001D0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anisim@pinr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ushyn@g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harden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ub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E692-A24D-4EBD-BA5B-DAD67A74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Бентосные исследования в ПИНРО</vt:lpstr>
    </vt:vector>
  </TitlesOfParts>
  <Company>PINRO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Бентосные исследования в ПИНРО</dc:title>
  <dc:creator>Любин, Анисимова, Манушин, Вязникова, Захаров</dc:creator>
  <cp:keywords>Баренцево море, бентос, история исследования</cp:keywords>
  <dc:description>Рыбное хозяйство 2010</dc:description>
  <cp:lastModifiedBy>admin</cp:lastModifiedBy>
  <cp:revision>3</cp:revision>
  <cp:lastPrinted>2018-11-28T06:31:00Z</cp:lastPrinted>
  <dcterms:created xsi:type="dcterms:W3CDTF">2019-01-16T07:32:00Z</dcterms:created>
  <dcterms:modified xsi:type="dcterms:W3CDTF">2019-01-16T07:32:00Z</dcterms:modified>
</cp:coreProperties>
</file>