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85" w:rsidRDefault="00CB4A85" w:rsidP="00CB4A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CB4A85" w:rsidRPr="0058040B" w:rsidRDefault="00CB4A85" w:rsidP="00CB4A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К.С.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Зайков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, </w:t>
      </w:r>
      <w:r w:rsidRPr="0058040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М.Ю. Задорин</w:t>
      </w:r>
    </w:p>
    <w:p w:rsidR="00CB4A85" w:rsidRPr="00CB4A85" w:rsidRDefault="00CB4A85" w:rsidP="00CB4A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4A85">
        <w:rPr>
          <w:rFonts w:ascii="Times New Roman" w:hAnsi="Times New Roman" w:cs="Times New Roman"/>
          <w:i/>
          <w:sz w:val="24"/>
          <w:szCs w:val="24"/>
        </w:rPr>
        <w:t xml:space="preserve">К.С. </w:t>
      </w:r>
      <w:proofErr w:type="spellStart"/>
      <w:r w:rsidRPr="00CB4A85">
        <w:rPr>
          <w:rFonts w:ascii="Times New Roman" w:hAnsi="Times New Roman" w:cs="Times New Roman"/>
          <w:i/>
          <w:sz w:val="24"/>
          <w:szCs w:val="24"/>
        </w:rPr>
        <w:t>Зайков</w:t>
      </w:r>
      <w:proofErr w:type="spellEnd"/>
      <w:r w:rsidRPr="00CB4A85">
        <w:rPr>
          <w:rFonts w:ascii="Times New Roman" w:hAnsi="Times New Roman" w:cs="Times New Roman"/>
          <w:i/>
          <w:sz w:val="24"/>
          <w:szCs w:val="24"/>
        </w:rPr>
        <w:t>:</w:t>
      </w:r>
      <w:r w:rsidRPr="00CB4A85">
        <w:rPr>
          <w:rFonts w:ascii="Times New Roman" w:hAnsi="Times New Roman" w:cs="Times New Roman"/>
        </w:rPr>
        <w:t xml:space="preserve"> </w:t>
      </w:r>
      <w:r w:rsidRPr="00CB4A85">
        <w:rPr>
          <w:rFonts w:ascii="Times New Roman" w:hAnsi="Times New Roman" w:cs="Times New Roman"/>
          <w:i/>
        </w:rPr>
        <w:t xml:space="preserve">канд. </w:t>
      </w:r>
      <w:proofErr w:type="spellStart"/>
      <w:r w:rsidRPr="00CB4A85">
        <w:rPr>
          <w:rFonts w:ascii="Times New Roman" w:hAnsi="Times New Roman" w:cs="Times New Roman"/>
          <w:i/>
        </w:rPr>
        <w:t>истор</w:t>
      </w:r>
      <w:proofErr w:type="spellEnd"/>
      <w:r w:rsidRPr="00CB4A85">
        <w:rPr>
          <w:rFonts w:ascii="Times New Roman" w:hAnsi="Times New Roman" w:cs="Times New Roman"/>
          <w:i/>
        </w:rPr>
        <w:t>. наук, проректор по международному сотрудничеству Северного (Арктического) федерального университета имени М.В. Ломоносова, Архангельск</w:t>
      </w:r>
    </w:p>
    <w:p w:rsidR="00CB4A85" w:rsidRPr="00CB4A85" w:rsidRDefault="00CB4A85" w:rsidP="00CB4A8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4" w:history="1">
        <w:r w:rsidRPr="00CB4A85">
          <w:rPr>
            <w:rStyle w:val="a3"/>
            <w:rFonts w:ascii="Times New Roman" w:hAnsi="Times New Roman" w:cs="Times New Roman"/>
          </w:rPr>
          <w:t>k.zaikov@narfu.ru</w:t>
        </w:r>
      </w:hyperlink>
      <w:r w:rsidRPr="00CB4A85">
        <w:rPr>
          <w:rFonts w:ascii="Times New Roman" w:hAnsi="Times New Roman" w:cs="Times New Roman"/>
        </w:rPr>
        <w:t xml:space="preserve">  </w:t>
      </w:r>
    </w:p>
    <w:p w:rsidR="00CB4A85" w:rsidRPr="0058040B" w:rsidRDefault="00CB4A85" w:rsidP="00CB4A8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М.Ю. Задорин: к</w:t>
      </w:r>
      <w:r w:rsidRPr="0058040B">
        <w:rPr>
          <w:rFonts w:ascii="Times New Roman" w:hAnsi="Times New Roman" w:cs="Times New Roman"/>
          <w:i/>
          <w:sz w:val="24"/>
          <w:szCs w:val="24"/>
        </w:rPr>
        <w:t>анд. юр</w:t>
      </w:r>
      <w:proofErr w:type="gramStart"/>
      <w:r w:rsidRPr="0058040B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Pr="0058040B">
        <w:rPr>
          <w:rFonts w:ascii="Times New Roman" w:hAnsi="Times New Roman" w:cs="Times New Roman"/>
          <w:i/>
          <w:sz w:val="24"/>
          <w:szCs w:val="24"/>
        </w:rPr>
        <w:t>аук, доцент кафедры международного права и с</w:t>
      </w:r>
      <w:r>
        <w:rPr>
          <w:rFonts w:ascii="Times New Roman" w:hAnsi="Times New Roman" w:cs="Times New Roman"/>
          <w:i/>
          <w:sz w:val="24"/>
          <w:szCs w:val="24"/>
        </w:rPr>
        <w:t>равнительного правоведения Высшей школы</w:t>
      </w:r>
      <w:r w:rsidRPr="0058040B">
        <w:rPr>
          <w:rFonts w:ascii="Times New Roman" w:hAnsi="Times New Roman" w:cs="Times New Roman"/>
          <w:i/>
          <w:sz w:val="24"/>
          <w:szCs w:val="24"/>
        </w:rPr>
        <w:t xml:space="preserve"> экономики, управления и права Северного (Арктического) федерального университета имени М.В. Ломоносова, Архангельск</w:t>
      </w:r>
    </w:p>
    <w:p w:rsidR="00CB4A85" w:rsidRDefault="00CB4A85" w:rsidP="00CB4A85">
      <w:pPr>
        <w:spacing w:after="0" w:line="240" w:lineRule="auto"/>
        <w:jc w:val="center"/>
      </w:pPr>
      <w:hyperlink r:id="rId5" w:history="1">
        <w:r w:rsidRPr="005804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Pr="005804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804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zadorin</w:t>
        </w:r>
        <w:r w:rsidRPr="0058040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804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narfu</w:t>
        </w:r>
        <w:r w:rsidRPr="005804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804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B4A85" w:rsidRPr="0058040B" w:rsidRDefault="00CB4A85" w:rsidP="00CB4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80C" w:rsidRPr="00CB4A85" w:rsidRDefault="00B8580C" w:rsidP="00CB4A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B4A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Роль Архангельского общества изучения Русского Севера в утверждении российского присутствия в Арктике в конце </w:t>
      </w:r>
      <w:r w:rsidRPr="00CB4A8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XIX</w:t>
      </w:r>
      <w:r w:rsidRPr="00CB4A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начале </w:t>
      </w:r>
      <w:r w:rsidRPr="00CB4A8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XX</w:t>
      </w:r>
      <w:r w:rsidRPr="00CB4A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вв. (на материалах архивных источников)</w:t>
      </w:r>
    </w:p>
    <w:p w:rsidR="00B8580C" w:rsidRPr="007D617C" w:rsidRDefault="00B8580C" w:rsidP="00B8580C">
      <w:pPr>
        <w:spacing w:after="0" w:line="240" w:lineRule="auto"/>
        <w:rPr>
          <w:rFonts w:cs="Tahoma"/>
          <w:shd w:val="clear" w:color="auto" w:fill="FFFFFF"/>
        </w:rPr>
      </w:pPr>
    </w:p>
    <w:p w:rsidR="00940CD0" w:rsidRPr="00CB4A85" w:rsidRDefault="00B8580C" w:rsidP="00CB4A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A85">
        <w:rPr>
          <w:rFonts w:ascii="Times New Roman" w:hAnsi="Times New Roman" w:cs="Times New Roman"/>
          <w:sz w:val="24"/>
          <w:szCs w:val="24"/>
        </w:rPr>
        <w:t>Научные экспедиции прошлых столетий были направлены не только для продвижения российской науки, но и для утверждения политико-правового присутствия России в указанном регионе по причине постепенного угасания промыслов в таких важных морских и островных пространствах как Шпицберген (</w:t>
      </w:r>
      <w:proofErr w:type="spellStart"/>
      <w:r w:rsidRPr="00CB4A85">
        <w:rPr>
          <w:rFonts w:ascii="Times New Roman" w:hAnsi="Times New Roman" w:cs="Times New Roman"/>
          <w:sz w:val="24"/>
          <w:szCs w:val="24"/>
        </w:rPr>
        <w:t>Свальбард</w:t>
      </w:r>
      <w:proofErr w:type="spellEnd"/>
      <w:r w:rsidRPr="00CB4A85">
        <w:rPr>
          <w:rFonts w:ascii="Times New Roman" w:hAnsi="Times New Roman" w:cs="Times New Roman"/>
          <w:sz w:val="24"/>
          <w:szCs w:val="24"/>
        </w:rPr>
        <w:t>), Новая Земля, Земля Франца-Иосифа. Именно энтузиазм мореплавателей и исследователей позволил сохранить российское присутствие</w:t>
      </w:r>
      <w:r w:rsidR="00CB4A85">
        <w:rPr>
          <w:rFonts w:ascii="Times New Roman" w:hAnsi="Times New Roman" w:cs="Times New Roman"/>
          <w:sz w:val="24"/>
          <w:szCs w:val="24"/>
        </w:rPr>
        <w:t xml:space="preserve"> на Севере России в период серьё</w:t>
      </w:r>
      <w:r w:rsidRPr="00CB4A85">
        <w:rPr>
          <w:rFonts w:ascii="Times New Roman" w:hAnsi="Times New Roman" w:cs="Times New Roman"/>
          <w:sz w:val="24"/>
          <w:szCs w:val="24"/>
        </w:rPr>
        <w:t xml:space="preserve">зного технологического и промышленного отставания нашей страны, особенно в связи с отсутствием вплоть до советского периода полноценного торгового флота. </w:t>
      </w:r>
      <w:proofErr w:type="gramStart"/>
      <w:r w:rsidRPr="00CB4A85">
        <w:rPr>
          <w:rFonts w:ascii="Times New Roman" w:hAnsi="Times New Roman" w:cs="Times New Roman"/>
          <w:sz w:val="24"/>
          <w:szCs w:val="24"/>
        </w:rPr>
        <w:t xml:space="preserve">К концу </w:t>
      </w:r>
      <w:r w:rsidRPr="00CB4A8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B4A85">
        <w:rPr>
          <w:rFonts w:ascii="Times New Roman" w:hAnsi="Times New Roman" w:cs="Times New Roman"/>
          <w:sz w:val="24"/>
          <w:szCs w:val="24"/>
        </w:rPr>
        <w:t xml:space="preserve"> в. в международном правовом пространстве отсутствовала ясность относительно морских границ государств, в связи с чем, наиболее активные из них предпринимали всяческие попытки утверждения своего присутствия в арктической акватории или островных пространствах Северного Ледовитого океана, а также в материковой зоне.</w:t>
      </w:r>
      <w:proofErr w:type="gramEnd"/>
      <w:r w:rsidRPr="00CB4A85">
        <w:rPr>
          <w:rFonts w:ascii="Times New Roman" w:hAnsi="Times New Roman" w:cs="Times New Roman"/>
          <w:sz w:val="24"/>
          <w:szCs w:val="24"/>
        </w:rPr>
        <w:t xml:space="preserve"> Особую роль в обеспечении политических и экономических интересов страны играло Архангельское общество изучения Русского Севера, «поставившее своей цѣлью </w:t>
      </w:r>
      <w:proofErr w:type="spellStart"/>
      <w:r w:rsidRPr="00CB4A85">
        <w:rPr>
          <w:rFonts w:ascii="Times New Roman" w:hAnsi="Times New Roman" w:cs="Times New Roman"/>
          <w:sz w:val="24"/>
          <w:szCs w:val="24"/>
        </w:rPr>
        <w:t>изученiе</w:t>
      </w:r>
      <w:proofErr w:type="spellEnd"/>
      <w:r w:rsidRPr="00CB4A85">
        <w:rPr>
          <w:rFonts w:ascii="Times New Roman" w:hAnsi="Times New Roman" w:cs="Times New Roman"/>
          <w:sz w:val="24"/>
          <w:szCs w:val="24"/>
        </w:rPr>
        <w:t xml:space="preserve"> Русского Севера в </w:t>
      </w:r>
      <w:proofErr w:type="spellStart"/>
      <w:r w:rsidRPr="00CB4A85">
        <w:rPr>
          <w:rFonts w:ascii="Times New Roman" w:hAnsi="Times New Roman" w:cs="Times New Roman"/>
          <w:sz w:val="24"/>
          <w:szCs w:val="24"/>
        </w:rPr>
        <w:t>отношенiях</w:t>
      </w:r>
      <w:proofErr w:type="spellEnd"/>
      <w:r w:rsidRPr="00CB4A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B4A85">
        <w:rPr>
          <w:rFonts w:ascii="Times New Roman" w:hAnsi="Times New Roman" w:cs="Times New Roman"/>
          <w:sz w:val="24"/>
          <w:szCs w:val="24"/>
        </w:rPr>
        <w:t>историческомъ</w:t>
      </w:r>
      <w:proofErr w:type="spellEnd"/>
      <w:r w:rsidRPr="00CB4A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4A85">
        <w:rPr>
          <w:rFonts w:ascii="Times New Roman" w:hAnsi="Times New Roman" w:cs="Times New Roman"/>
          <w:sz w:val="24"/>
          <w:szCs w:val="24"/>
        </w:rPr>
        <w:t>географическомъ</w:t>
      </w:r>
      <w:proofErr w:type="spellEnd"/>
      <w:r w:rsidRPr="00CB4A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4A85">
        <w:rPr>
          <w:rFonts w:ascii="Times New Roman" w:hAnsi="Times New Roman" w:cs="Times New Roman"/>
          <w:sz w:val="24"/>
          <w:szCs w:val="24"/>
        </w:rPr>
        <w:t>бытовомъ</w:t>
      </w:r>
      <w:proofErr w:type="spellEnd"/>
      <w:r w:rsidRPr="00CB4A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4A85">
        <w:rPr>
          <w:rFonts w:ascii="Times New Roman" w:hAnsi="Times New Roman" w:cs="Times New Roman"/>
          <w:sz w:val="24"/>
          <w:szCs w:val="24"/>
        </w:rPr>
        <w:t>культурномъ</w:t>
      </w:r>
      <w:proofErr w:type="spellEnd"/>
      <w:r w:rsidRPr="00CB4A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B4A85">
        <w:rPr>
          <w:rFonts w:ascii="Times New Roman" w:hAnsi="Times New Roman" w:cs="Times New Roman"/>
          <w:sz w:val="24"/>
          <w:szCs w:val="24"/>
        </w:rPr>
        <w:t>экономическомъ</w:t>
      </w:r>
      <w:proofErr w:type="spellEnd"/>
      <w:r w:rsidRPr="00CB4A85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Pr="00CB4A85">
        <w:rPr>
          <w:rFonts w:ascii="Times New Roman" w:hAnsi="Times New Roman" w:cs="Times New Roman"/>
          <w:sz w:val="24"/>
          <w:szCs w:val="24"/>
        </w:rPr>
        <w:t>служенiя</w:t>
      </w:r>
      <w:proofErr w:type="spellEnd"/>
      <w:r w:rsidRPr="00CB4A85">
        <w:rPr>
          <w:rFonts w:ascii="Times New Roman" w:hAnsi="Times New Roman" w:cs="Times New Roman"/>
          <w:sz w:val="24"/>
          <w:szCs w:val="24"/>
        </w:rPr>
        <w:t>, по мѣ</w:t>
      </w:r>
      <w:proofErr w:type="gramStart"/>
      <w:r w:rsidRPr="00CB4A8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B4A85">
        <w:rPr>
          <w:rFonts w:ascii="Times New Roman" w:hAnsi="Times New Roman" w:cs="Times New Roman"/>
          <w:sz w:val="24"/>
          <w:szCs w:val="24"/>
        </w:rPr>
        <w:t xml:space="preserve">ѣ сил, </w:t>
      </w:r>
      <w:proofErr w:type="spellStart"/>
      <w:r w:rsidRPr="00CB4A85">
        <w:rPr>
          <w:rFonts w:ascii="Times New Roman" w:hAnsi="Times New Roman" w:cs="Times New Roman"/>
          <w:sz w:val="24"/>
          <w:szCs w:val="24"/>
        </w:rPr>
        <w:t>принятымъ</w:t>
      </w:r>
      <w:proofErr w:type="spellEnd"/>
      <w:r w:rsidRPr="00CB4A85">
        <w:rPr>
          <w:rFonts w:ascii="Times New Roman" w:hAnsi="Times New Roman" w:cs="Times New Roman"/>
          <w:sz w:val="24"/>
          <w:szCs w:val="24"/>
        </w:rPr>
        <w:t xml:space="preserve"> на себя </w:t>
      </w:r>
      <w:proofErr w:type="spellStart"/>
      <w:r w:rsidRPr="00CB4A85">
        <w:rPr>
          <w:rFonts w:ascii="Times New Roman" w:hAnsi="Times New Roman" w:cs="Times New Roman"/>
          <w:sz w:val="24"/>
          <w:szCs w:val="24"/>
        </w:rPr>
        <w:t>обязанностямъ</w:t>
      </w:r>
      <w:proofErr w:type="spellEnd"/>
      <w:r w:rsidRPr="00CB4A85">
        <w:rPr>
          <w:rFonts w:ascii="Times New Roman" w:hAnsi="Times New Roman" w:cs="Times New Roman"/>
          <w:sz w:val="24"/>
          <w:szCs w:val="24"/>
        </w:rPr>
        <w:t>» (ГААО, Ф. 83, оп. 1, № 33а, С. 5</w:t>
      </w:r>
      <w:r w:rsidR="00CB4A85">
        <w:rPr>
          <w:rFonts w:ascii="Times New Roman" w:hAnsi="Times New Roman" w:cs="Times New Roman"/>
          <w:sz w:val="24"/>
          <w:szCs w:val="24"/>
        </w:rPr>
        <w:t>).</w:t>
      </w:r>
    </w:p>
    <w:sectPr w:rsidR="00940CD0" w:rsidRPr="00CB4A85" w:rsidSect="00940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B8580C"/>
    <w:rsid w:val="00562B1E"/>
    <w:rsid w:val="00940CD0"/>
    <w:rsid w:val="009B20D7"/>
    <w:rsid w:val="00B8580C"/>
    <w:rsid w:val="00CB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A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zadorin@narfu.ru" TargetMode="External"/><Relationship Id="rId4" Type="http://schemas.openxmlformats.org/officeDocument/2006/relationships/hyperlink" Target="mailto:k.zaikov@nar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2018-12-03T09:32:00Z</dcterms:created>
  <dcterms:modified xsi:type="dcterms:W3CDTF">2018-12-03T14:05:00Z</dcterms:modified>
</cp:coreProperties>
</file>